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1E07" w14:textId="77777777" w:rsidR="004A7C72" w:rsidRDefault="00323245">
      <w:pPr>
        <w:pStyle w:val="Rubrik1"/>
      </w:pPr>
      <w:r>
        <w:rPr>
          <w:noProof/>
          <w:lang w:val="sv-SE" w:eastAsia="sv-SE"/>
        </w:rPr>
        <w:drawing>
          <wp:inline distT="0" distB="0" distL="0" distR="0" wp14:anchorId="306548BF" wp14:editId="38A4873A">
            <wp:extent cx="2164083" cy="533396"/>
            <wp:effectExtent l="0" t="0" r="7617" b="4"/>
            <wp:docPr id="1" name="Bildobjekt 3" descr="TF_logo_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164083" cy="533396"/>
                    </a:xfrm>
                    <a:prstGeom prst="rect">
                      <a:avLst/>
                    </a:prstGeom>
                    <a:noFill/>
                    <a:ln>
                      <a:noFill/>
                      <a:prstDash/>
                    </a:ln>
                  </pic:spPr>
                </pic:pic>
              </a:graphicData>
            </a:graphic>
          </wp:inline>
        </w:drawing>
      </w:r>
    </w:p>
    <w:p w14:paraId="3AEBBB13" w14:textId="77777777" w:rsidR="004A7C72" w:rsidRDefault="004A7C72">
      <w:pPr>
        <w:pStyle w:val="Rubrik1"/>
        <w:rPr>
          <w:lang w:val="sv-SE"/>
        </w:rPr>
      </w:pPr>
    </w:p>
    <w:p w14:paraId="00749B27" w14:textId="77777777" w:rsidR="004A7C72" w:rsidRDefault="004A7C72">
      <w:pPr>
        <w:pStyle w:val="Rubrik1"/>
        <w:rPr>
          <w:lang w:val="sv-SE"/>
        </w:rPr>
      </w:pPr>
    </w:p>
    <w:p w14:paraId="1470D314" w14:textId="77777777" w:rsidR="004A7C72" w:rsidRDefault="00323245">
      <w:pPr>
        <w:pStyle w:val="Rubrik1"/>
        <w:rPr>
          <w:lang w:val="sv-SE"/>
        </w:rPr>
      </w:pPr>
      <w:r>
        <w:rPr>
          <w:lang w:val="sv-SE"/>
        </w:rPr>
        <w:t>STADGAR FÖR TOSSENE FIBER EKONOMISK FÖRENING</w:t>
      </w:r>
    </w:p>
    <w:p w14:paraId="475E6AAD" w14:textId="7DBCB291" w:rsidR="004A7C72" w:rsidRPr="00E00B3F" w:rsidRDefault="00323245">
      <w:pPr>
        <w:pStyle w:val="Textbody"/>
        <w:rPr>
          <w:lang w:val="sv-SE"/>
        </w:rPr>
      </w:pPr>
      <w:r>
        <w:rPr>
          <w:lang w:val="sv-SE"/>
        </w:rPr>
        <w:t xml:space="preserve">Antagna av medlemmarna på ordinarie föreningsstämma den </w:t>
      </w:r>
      <w:r w:rsidRPr="00E00B3F">
        <w:rPr>
          <w:strike/>
          <w:lang w:val="sv-SE"/>
        </w:rPr>
        <w:t xml:space="preserve">2 </w:t>
      </w:r>
      <w:proofErr w:type="gramStart"/>
      <w:r w:rsidRPr="00E00B3F">
        <w:rPr>
          <w:strike/>
          <w:lang w:val="sv-SE"/>
        </w:rPr>
        <w:t>april  2018.</w:t>
      </w:r>
      <w:proofErr w:type="gramEnd"/>
      <w:r w:rsidR="00E00B3F">
        <w:rPr>
          <w:strike/>
          <w:lang w:val="sv-SE"/>
        </w:rPr>
        <w:t xml:space="preserve"> </w:t>
      </w:r>
      <w:r w:rsidR="00E00B3F" w:rsidRPr="00E00B3F">
        <w:rPr>
          <w:highlight w:val="yellow"/>
          <w:lang w:val="sv-SE"/>
        </w:rPr>
        <w:t>13 maj 2021</w:t>
      </w:r>
    </w:p>
    <w:p w14:paraId="0C2F4DF9" w14:textId="77777777" w:rsidR="004A7C72" w:rsidRPr="00E00B3F" w:rsidRDefault="004A7C72">
      <w:pPr>
        <w:pStyle w:val="Textbody"/>
        <w:ind w:left="0"/>
        <w:rPr>
          <w:b/>
          <w:lang w:val="sv-SE"/>
        </w:rPr>
      </w:pPr>
    </w:p>
    <w:p w14:paraId="0DCF0075" w14:textId="77777777" w:rsidR="004A7C72" w:rsidRPr="000152EC" w:rsidRDefault="00323245">
      <w:pPr>
        <w:pStyle w:val="Textbody"/>
        <w:tabs>
          <w:tab w:val="left" w:pos="803"/>
        </w:tabs>
        <w:spacing w:before="1"/>
        <w:ind w:right="367"/>
        <w:rPr>
          <w:lang w:val="sv-SE"/>
        </w:rPr>
      </w:pPr>
      <w:r>
        <w:rPr>
          <w:lang w:val="sv-SE"/>
        </w:rPr>
        <w:t>§</w:t>
      </w:r>
      <w:r>
        <w:rPr>
          <w:spacing w:val="-2"/>
          <w:lang w:val="sv-SE"/>
        </w:rPr>
        <w:t xml:space="preserve"> </w:t>
      </w:r>
      <w:r>
        <w:rPr>
          <w:lang w:val="sv-SE"/>
        </w:rPr>
        <w:t>1</w:t>
      </w:r>
      <w:r>
        <w:rPr>
          <w:lang w:val="sv-SE"/>
        </w:rPr>
        <w:tab/>
        <w:t>FIRMA</w:t>
      </w:r>
    </w:p>
    <w:p w14:paraId="5951486B" w14:textId="77777777" w:rsidR="004A7C72" w:rsidRDefault="00323245">
      <w:pPr>
        <w:pStyle w:val="Textbody"/>
        <w:ind w:right="367"/>
        <w:rPr>
          <w:lang w:val="sv-SE"/>
        </w:rPr>
      </w:pPr>
      <w:r>
        <w:rPr>
          <w:lang w:val="sv-SE"/>
        </w:rPr>
        <w:t xml:space="preserve">Föreningens namn är Tossene Fiber ekonomisk förening med organisationsnummer </w:t>
      </w:r>
      <w:proofErr w:type="gramStart"/>
      <w:r>
        <w:rPr>
          <w:lang w:val="sv-SE"/>
        </w:rPr>
        <w:t>769624-0717</w:t>
      </w:r>
      <w:proofErr w:type="gramEnd"/>
      <w:r>
        <w:rPr>
          <w:lang w:val="sv-SE"/>
        </w:rPr>
        <w:t>.</w:t>
      </w:r>
    </w:p>
    <w:p w14:paraId="1E540864" w14:textId="77777777" w:rsidR="004A7C72" w:rsidRDefault="004A7C72">
      <w:pPr>
        <w:pStyle w:val="Textbody"/>
        <w:spacing w:before="1"/>
        <w:ind w:left="0"/>
        <w:rPr>
          <w:lang w:val="sv-SE"/>
        </w:rPr>
      </w:pPr>
    </w:p>
    <w:p w14:paraId="18D29DCD" w14:textId="77777777" w:rsidR="004A7C72" w:rsidRPr="000152EC" w:rsidRDefault="00323245">
      <w:pPr>
        <w:pStyle w:val="Textbody"/>
        <w:tabs>
          <w:tab w:val="left" w:pos="803"/>
        </w:tabs>
        <w:spacing w:line="229" w:lineRule="exact"/>
        <w:ind w:right="367"/>
        <w:rPr>
          <w:lang w:val="sv-SE"/>
        </w:rPr>
      </w:pPr>
      <w:r>
        <w:rPr>
          <w:lang w:val="sv-SE"/>
        </w:rPr>
        <w:t>§</w:t>
      </w:r>
      <w:r>
        <w:rPr>
          <w:spacing w:val="-2"/>
          <w:lang w:val="sv-SE"/>
        </w:rPr>
        <w:t xml:space="preserve"> </w:t>
      </w:r>
      <w:r>
        <w:rPr>
          <w:lang w:val="sv-SE"/>
        </w:rPr>
        <w:t>2</w:t>
      </w:r>
      <w:r>
        <w:rPr>
          <w:lang w:val="sv-SE"/>
        </w:rPr>
        <w:tab/>
        <w:t>ÄNDAMÅL OCH</w:t>
      </w:r>
      <w:r>
        <w:rPr>
          <w:spacing w:val="-9"/>
          <w:lang w:val="sv-SE"/>
        </w:rPr>
        <w:t xml:space="preserve"> </w:t>
      </w:r>
      <w:r>
        <w:rPr>
          <w:lang w:val="sv-SE"/>
        </w:rPr>
        <w:t>VERKSAMHET</w:t>
      </w:r>
    </w:p>
    <w:p w14:paraId="62FC8129" w14:textId="764C438D" w:rsidR="004A7C72" w:rsidRDefault="00323245">
      <w:pPr>
        <w:pStyle w:val="Textbody"/>
        <w:ind w:right="367"/>
        <w:rPr>
          <w:lang w:val="sv-SE"/>
        </w:rPr>
      </w:pPr>
      <w:r>
        <w:rPr>
          <w:lang w:val="sv-SE"/>
        </w:rPr>
        <w:t xml:space="preserve">Föreningen har till ändamål att främja medlemmarnas ekonomiska intressen genom att via ett eget kommunikationsnät tillhandahålla medlemmarna nätkapacitet för </w:t>
      </w:r>
      <w:proofErr w:type="gramStart"/>
      <w:r>
        <w:rPr>
          <w:lang w:val="sv-SE"/>
        </w:rPr>
        <w:t>bl.a.</w:t>
      </w:r>
      <w:proofErr w:type="gramEnd"/>
      <w:r>
        <w:rPr>
          <w:lang w:val="sv-SE"/>
        </w:rPr>
        <w:t xml:space="preserve"> data- och telekommunikation. Föreningen kan även, direkt eller indirekt, tillhandahålla medlemmarna renodlade trafiktjänster, exempelvis bredband och telefon, samt bedriva annan </w:t>
      </w:r>
      <w:r w:rsidR="000152EC" w:rsidRPr="0006131C">
        <w:rPr>
          <w:highlight w:val="yellow"/>
          <w:lang w:val="sv-SE"/>
        </w:rPr>
        <w:t>med detta</w:t>
      </w:r>
      <w:r w:rsidR="000152EC">
        <w:rPr>
          <w:lang w:val="sv-SE"/>
        </w:rPr>
        <w:t xml:space="preserve"> </w:t>
      </w:r>
      <w:r>
        <w:rPr>
          <w:lang w:val="sv-SE"/>
        </w:rPr>
        <w:t>sammanhängande och förenlig verksamhet. Medlemmarna skall delta i verksamheten genom att nyttja föreningens tjänster.</w:t>
      </w:r>
    </w:p>
    <w:p w14:paraId="0BF3EADF" w14:textId="77777777" w:rsidR="004A7C72" w:rsidRDefault="004A7C72">
      <w:pPr>
        <w:pStyle w:val="Textbody"/>
        <w:spacing w:before="9"/>
        <w:ind w:left="0"/>
        <w:rPr>
          <w:sz w:val="19"/>
          <w:lang w:val="sv-SE"/>
        </w:rPr>
      </w:pPr>
    </w:p>
    <w:p w14:paraId="278632D9" w14:textId="77777777" w:rsidR="004A7C72" w:rsidRPr="000152EC" w:rsidRDefault="00323245">
      <w:pPr>
        <w:pStyle w:val="Textbody"/>
        <w:tabs>
          <w:tab w:val="left" w:pos="803"/>
        </w:tabs>
        <w:spacing w:before="1"/>
        <w:ind w:right="367"/>
        <w:rPr>
          <w:lang w:val="sv-SE"/>
        </w:rPr>
      </w:pPr>
      <w:r>
        <w:rPr>
          <w:lang w:val="sv-SE"/>
        </w:rPr>
        <w:t>§</w:t>
      </w:r>
      <w:r>
        <w:rPr>
          <w:spacing w:val="-2"/>
          <w:lang w:val="sv-SE"/>
        </w:rPr>
        <w:t xml:space="preserve"> </w:t>
      </w:r>
      <w:r>
        <w:rPr>
          <w:lang w:val="sv-SE"/>
        </w:rPr>
        <w:t>3</w:t>
      </w:r>
      <w:r>
        <w:rPr>
          <w:lang w:val="sv-SE"/>
        </w:rPr>
        <w:tab/>
        <w:t>STYRELSENS SÄTE OCH FÖRENINGENS</w:t>
      </w:r>
      <w:r>
        <w:rPr>
          <w:spacing w:val="-17"/>
          <w:lang w:val="sv-SE"/>
        </w:rPr>
        <w:t xml:space="preserve"> </w:t>
      </w:r>
      <w:r>
        <w:rPr>
          <w:lang w:val="sv-SE"/>
        </w:rPr>
        <w:t>VERKSAMHETSOMRÅDE</w:t>
      </w:r>
    </w:p>
    <w:p w14:paraId="62596D65" w14:textId="77777777" w:rsidR="004A7C72" w:rsidRDefault="00323245">
      <w:pPr>
        <w:pStyle w:val="Textbody"/>
        <w:ind w:right="367"/>
        <w:rPr>
          <w:lang w:val="sv-SE"/>
        </w:rPr>
      </w:pPr>
      <w:r>
        <w:rPr>
          <w:lang w:val="sv-SE"/>
        </w:rPr>
        <w:t>Föreningens styrelse skall ha sitt säte i Sotenäs kommun.</w:t>
      </w:r>
    </w:p>
    <w:p w14:paraId="1BC6AF3C" w14:textId="78DE8CBA" w:rsidR="004A7C72" w:rsidRPr="000152EC" w:rsidRDefault="00323245" w:rsidP="000152EC">
      <w:pPr>
        <w:pStyle w:val="Standard"/>
        <w:ind w:left="142"/>
        <w:rPr>
          <w:lang w:val="sv-SE"/>
        </w:rPr>
      </w:pPr>
      <w:r>
        <w:rPr>
          <w:sz w:val="20"/>
          <w:szCs w:val="20"/>
          <w:lang w:val="sv-SE"/>
        </w:rPr>
        <w:t xml:space="preserve">Föreningens geografiska verksamhetsområde omfattar före detta Tossene Kommuns landsbygd och delar av Bovallstrands </w:t>
      </w:r>
      <w:r w:rsidR="000152EC" w:rsidRPr="0006131C">
        <w:rPr>
          <w:sz w:val="20"/>
          <w:szCs w:val="20"/>
          <w:highlight w:val="yellow"/>
          <w:lang w:val="sv-SE"/>
        </w:rPr>
        <w:t>och Hunnebostrands</w:t>
      </w:r>
      <w:r w:rsidR="000152EC">
        <w:rPr>
          <w:sz w:val="20"/>
          <w:szCs w:val="20"/>
          <w:lang w:val="sv-SE"/>
        </w:rPr>
        <w:t xml:space="preserve"> </w:t>
      </w:r>
      <w:r>
        <w:rPr>
          <w:sz w:val="20"/>
          <w:szCs w:val="20"/>
          <w:lang w:val="sv-SE"/>
        </w:rPr>
        <w:t>tätort,</w:t>
      </w:r>
      <w:r>
        <w:rPr>
          <w:i/>
          <w:sz w:val="20"/>
          <w:szCs w:val="20"/>
          <w:lang w:val="sv-SE"/>
        </w:rPr>
        <w:t xml:space="preserve"> </w:t>
      </w:r>
      <w:r>
        <w:rPr>
          <w:sz w:val="20"/>
          <w:szCs w:val="20"/>
          <w:lang w:val="sv-SE"/>
        </w:rPr>
        <w:t>vilket dokumenteras på karta som finns tillgänglig hos föreningen.</w:t>
      </w:r>
    </w:p>
    <w:p w14:paraId="303D47B8" w14:textId="77777777" w:rsidR="004A7C72" w:rsidRDefault="004A7C72">
      <w:pPr>
        <w:pStyle w:val="Textbody"/>
        <w:spacing w:before="1"/>
        <w:ind w:left="0"/>
        <w:rPr>
          <w:lang w:val="sv-SE"/>
        </w:rPr>
      </w:pPr>
    </w:p>
    <w:p w14:paraId="39F53D27" w14:textId="77777777" w:rsidR="004A7C72" w:rsidRPr="000152EC" w:rsidRDefault="00323245">
      <w:pPr>
        <w:pStyle w:val="Textbody"/>
        <w:tabs>
          <w:tab w:val="left" w:pos="803"/>
        </w:tabs>
        <w:ind w:right="367"/>
        <w:rPr>
          <w:lang w:val="sv-SE"/>
        </w:rPr>
      </w:pPr>
      <w:r>
        <w:rPr>
          <w:lang w:val="sv-SE"/>
        </w:rPr>
        <w:t>§</w:t>
      </w:r>
      <w:r>
        <w:rPr>
          <w:spacing w:val="-2"/>
          <w:lang w:val="sv-SE"/>
        </w:rPr>
        <w:t xml:space="preserve"> </w:t>
      </w:r>
      <w:r>
        <w:rPr>
          <w:lang w:val="sv-SE"/>
        </w:rPr>
        <w:t>4</w:t>
      </w:r>
      <w:r>
        <w:rPr>
          <w:lang w:val="sv-SE"/>
        </w:rPr>
        <w:tab/>
        <w:t>MEDLEMSKAP</w:t>
      </w:r>
    </w:p>
    <w:p w14:paraId="1037DCCF" w14:textId="5E40A5D9" w:rsidR="004A7C72" w:rsidRPr="000152EC" w:rsidRDefault="00323245">
      <w:pPr>
        <w:pStyle w:val="Textbody"/>
        <w:ind w:right="211"/>
        <w:rPr>
          <w:lang w:val="sv-SE"/>
        </w:rPr>
      </w:pPr>
      <w:r>
        <w:rPr>
          <w:lang w:val="sv-SE"/>
        </w:rPr>
        <w:t>Till medlem kan antas en sökande som äger en fastighet inom föreningens verksamhetsområde</w:t>
      </w:r>
      <w:r w:rsidR="000152EC">
        <w:rPr>
          <w:lang w:val="sv-SE"/>
        </w:rPr>
        <w:t>.</w:t>
      </w:r>
    </w:p>
    <w:p w14:paraId="4A1EAA4B" w14:textId="77777777" w:rsidR="004A7C72" w:rsidRDefault="004A7C72">
      <w:pPr>
        <w:pStyle w:val="Textbody"/>
        <w:spacing w:before="9"/>
        <w:ind w:left="0"/>
        <w:rPr>
          <w:sz w:val="19"/>
          <w:lang w:val="sv-SE"/>
        </w:rPr>
      </w:pPr>
    </w:p>
    <w:p w14:paraId="1577E8D3" w14:textId="77777777" w:rsidR="004A7C72" w:rsidRDefault="00323245">
      <w:pPr>
        <w:pStyle w:val="Textbody"/>
        <w:spacing w:before="1"/>
        <w:ind w:right="122"/>
        <w:rPr>
          <w:lang w:val="sv-SE"/>
        </w:rPr>
      </w:pPr>
      <w:r>
        <w:rPr>
          <w:lang w:val="sv-SE"/>
        </w:rPr>
        <w:t>Medlem förväntas följa föreningens stadgar och beslut samt bidra till förverkligande av föreningens ändamål. Om en fastighet har flera delägare kan endast en delägare vara formell medlem. Ansökan om medlemskap görs skriftligt till föreningen på ett av föreningen tillhandahållet formulär. Ansökan om inträde prövas av styrelsen.</w:t>
      </w:r>
    </w:p>
    <w:p w14:paraId="342B9782" w14:textId="77777777" w:rsidR="004A7C72" w:rsidRDefault="004A7C72">
      <w:pPr>
        <w:pStyle w:val="Textbody"/>
        <w:spacing w:before="9"/>
        <w:ind w:left="0"/>
        <w:rPr>
          <w:sz w:val="19"/>
          <w:lang w:val="sv-SE"/>
        </w:rPr>
      </w:pPr>
    </w:p>
    <w:p w14:paraId="07601A31" w14:textId="77777777" w:rsidR="004A7C72" w:rsidRDefault="00323245">
      <w:pPr>
        <w:pStyle w:val="Textbody"/>
        <w:spacing w:before="1"/>
        <w:ind w:right="211"/>
        <w:rPr>
          <w:lang w:val="sv-SE"/>
        </w:rPr>
      </w:pPr>
      <w:r>
        <w:rPr>
          <w:lang w:val="sv-SE"/>
        </w:rPr>
        <w:t>Arrendator får jämställas med fastighetsägare i dessa stadgar om det är ändamålsenligt.</w:t>
      </w:r>
    </w:p>
    <w:p w14:paraId="0CD9739D" w14:textId="77777777" w:rsidR="004A7C72" w:rsidRDefault="004A7C72">
      <w:pPr>
        <w:pStyle w:val="Textbody"/>
        <w:ind w:left="0"/>
        <w:rPr>
          <w:lang w:val="sv-SE"/>
        </w:rPr>
      </w:pPr>
    </w:p>
    <w:p w14:paraId="0D350F27" w14:textId="77777777" w:rsidR="004A7C72" w:rsidRPr="000152EC" w:rsidRDefault="00323245">
      <w:pPr>
        <w:pStyle w:val="Textbody"/>
        <w:tabs>
          <w:tab w:val="left" w:pos="803"/>
        </w:tabs>
        <w:spacing w:before="1"/>
        <w:ind w:right="367"/>
        <w:rPr>
          <w:lang w:val="sv-SE"/>
        </w:rPr>
      </w:pPr>
      <w:r>
        <w:rPr>
          <w:lang w:val="sv-SE"/>
        </w:rPr>
        <w:t>§</w:t>
      </w:r>
      <w:r>
        <w:rPr>
          <w:spacing w:val="-2"/>
          <w:lang w:val="sv-SE"/>
        </w:rPr>
        <w:t xml:space="preserve"> </w:t>
      </w:r>
      <w:r>
        <w:rPr>
          <w:lang w:val="sv-SE"/>
        </w:rPr>
        <w:t>5</w:t>
      </w:r>
      <w:r>
        <w:rPr>
          <w:lang w:val="sv-SE"/>
        </w:rPr>
        <w:tab/>
        <w:t>MEDLEMS</w:t>
      </w:r>
      <w:r>
        <w:rPr>
          <w:spacing w:val="-5"/>
          <w:lang w:val="sv-SE"/>
        </w:rPr>
        <w:t xml:space="preserve"> </w:t>
      </w:r>
      <w:r>
        <w:rPr>
          <w:lang w:val="sv-SE"/>
        </w:rPr>
        <w:t>ÅLIGGANDE</w:t>
      </w:r>
    </w:p>
    <w:p w14:paraId="4792F8B9" w14:textId="0206256C" w:rsidR="004A7C72" w:rsidRPr="000152EC" w:rsidRDefault="00323245">
      <w:pPr>
        <w:pStyle w:val="Textbody"/>
        <w:ind w:right="411"/>
        <w:rPr>
          <w:lang w:val="sv-SE"/>
        </w:rPr>
      </w:pPr>
      <w:r>
        <w:rPr>
          <w:lang w:val="sv-SE"/>
        </w:rPr>
        <w:t xml:space="preserve">Varje medlem är skyldig att betala de stadgeenliga och av föreningsstämman fastställda insatserna enligt </w:t>
      </w:r>
      <w:r w:rsidR="000152EC" w:rsidRPr="0006131C">
        <w:rPr>
          <w:highlight w:val="yellow"/>
          <w:lang w:val="sv-SE"/>
        </w:rPr>
        <w:t>§</w:t>
      </w:r>
      <w:r w:rsidRPr="0006131C">
        <w:rPr>
          <w:highlight w:val="yellow"/>
          <w:lang w:val="sv-SE"/>
        </w:rPr>
        <w:t>§</w:t>
      </w:r>
      <w:r>
        <w:rPr>
          <w:lang w:val="sv-SE"/>
        </w:rPr>
        <w:t xml:space="preserve"> 6 &amp; 7 och övriga avgifter enl.§ 8 samt även i övrigt följa föreningens stadgar och beslut.</w:t>
      </w:r>
    </w:p>
    <w:p w14:paraId="6C5CBBD4" w14:textId="77777777" w:rsidR="004A7C72" w:rsidRDefault="004A7C72">
      <w:pPr>
        <w:pStyle w:val="Textbody"/>
        <w:ind w:left="0"/>
        <w:rPr>
          <w:lang w:val="sv-SE"/>
        </w:rPr>
      </w:pPr>
    </w:p>
    <w:p w14:paraId="3C9EA010" w14:textId="77777777" w:rsidR="004A7C72" w:rsidRPr="000152EC" w:rsidRDefault="00323245">
      <w:pPr>
        <w:pStyle w:val="Textbody"/>
        <w:tabs>
          <w:tab w:val="left" w:pos="803"/>
        </w:tabs>
        <w:spacing w:before="1"/>
        <w:ind w:right="367"/>
        <w:rPr>
          <w:lang w:val="sv-SE"/>
        </w:rPr>
      </w:pPr>
      <w:r>
        <w:rPr>
          <w:lang w:val="sv-SE"/>
        </w:rPr>
        <w:t>§</w:t>
      </w:r>
      <w:r>
        <w:rPr>
          <w:spacing w:val="-2"/>
          <w:lang w:val="sv-SE"/>
        </w:rPr>
        <w:t xml:space="preserve"> </w:t>
      </w:r>
      <w:r>
        <w:rPr>
          <w:lang w:val="sv-SE"/>
        </w:rPr>
        <w:t>6</w:t>
      </w:r>
      <w:r>
        <w:rPr>
          <w:lang w:val="sv-SE"/>
        </w:rPr>
        <w:tab/>
        <w:t>INSATS</w:t>
      </w:r>
    </w:p>
    <w:p w14:paraId="2C6F5CF5" w14:textId="1E40D821" w:rsidR="004A7C72" w:rsidRDefault="00323245">
      <w:pPr>
        <w:pStyle w:val="Textbody"/>
        <w:ind w:right="200"/>
        <w:rPr>
          <w:lang w:val="sv-SE"/>
        </w:rPr>
      </w:pPr>
      <w:r>
        <w:rPr>
          <w:lang w:val="sv-SE"/>
        </w:rPr>
        <w:t>Varje medlem ska delta i föreningen med ett insatsbelopp om</w:t>
      </w:r>
      <w:r w:rsidR="000152EC">
        <w:rPr>
          <w:lang w:val="sv-SE"/>
        </w:rPr>
        <w:t xml:space="preserve"> 17 100 </w:t>
      </w:r>
      <w:r w:rsidRPr="0006131C">
        <w:rPr>
          <w:strike/>
          <w:lang w:val="sv-SE"/>
        </w:rPr>
        <w:t xml:space="preserve">lägst 100 och högst </w:t>
      </w:r>
      <w:proofErr w:type="gramStart"/>
      <w:r w:rsidRPr="0006131C">
        <w:rPr>
          <w:strike/>
          <w:lang w:val="sv-SE"/>
        </w:rPr>
        <w:t>30.000</w:t>
      </w:r>
      <w:proofErr w:type="gramEnd"/>
      <w:r>
        <w:rPr>
          <w:lang w:val="sv-SE"/>
        </w:rPr>
        <w:t xml:space="preserve"> SEK för per av medlemmen inom verksamhetsområdet ägd och ansluten fastighet. Insatsen skall betalas på anvisat sätt när medlemskap beviljats Med ansluten fastighet menas fastighet som är eller planeras att bli ansluten eller är förberedd för anslutning till föreningens nätverk. Medlem som önskar mer än en anslutning kan ansöka om extra-anslutning till en kostnad enligt gällande styrelsebeslut.</w:t>
      </w:r>
    </w:p>
    <w:p w14:paraId="474DDFFF" w14:textId="77777777" w:rsidR="004A7C72" w:rsidRDefault="004A7C72">
      <w:pPr>
        <w:pStyle w:val="Textbody"/>
        <w:ind w:right="200"/>
        <w:rPr>
          <w:lang w:val="sv-SE"/>
        </w:rPr>
      </w:pPr>
    </w:p>
    <w:p w14:paraId="11970DEF" w14:textId="77777777" w:rsidR="004A7C72" w:rsidRPr="000152EC" w:rsidRDefault="00323245">
      <w:pPr>
        <w:pStyle w:val="Rubrik1"/>
        <w:rPr>
          <w:lang w:val="sv-SE"/>
        </w:rPr>
      </w:pPr>
      <w:r>
        <w:rPr>
          <w:b w:val="0"/>
          <w:lang w:val="sv-SE"/>
        </w:rPr>
        <w:t>§</w:t>
      </w:r>
      <w:r>
        <w:rPr>
          <w:b w:val="0"/>
          <w:spacing w:val="-2"/>
          <w:lang w:val="sv-SE"/>
        </w:rPr>
        <w:t xml:space="preserve"> </w:t>
      </w:r>
      <w:r>
        <w:rPr>
          <w:b w:val="0"/>
          <w:lang w:val="sv-SE"/>
        </w:rPr>
        <w:t>7       ÅRSAVGIFT</w:t>
      </w:r>
    </w:p>
    <w:p w14:paraId="6AFE4A8F" w14:textId="77777777" w:rsidR="004A7C72" w:rsidRDefault="00323245">
      <w:pPr>
        <w:pStyle w:val="Textbody"/>
        <w:ind w:right="200"/>
        <w:rPr>
          <w:lang w:val="sv-SE"/>
        </w:rPr>
      </w:pPr>
      <w:r>
        <w:rPr>
          <w:lang w:val="sv-SE"/>
        </w:rPr>
        <w:t>Varje medlem ska årligen till föreningen betala medlemsavgift, som beslutas av föreningsstämman, dock högst 500 SEK. Medlemsavgiften betalas på det sätt och inom den tid som styrelsen bestämmer.</w:t>
      </w:r>
    </w:p>
    <w:p w14:paraId="387F4DC1" w14:textId="77777777" w:rsidR="004A7C72" w:rsidRDefault="004A7C72">
      <w:pPr>
        <w:pStyle w:val="Textbody"/>
        <w:ind w:left="0"/>
        <w:rPr>
          <w:lang w:val="sv-SE"/>
        </w:rPr>
      </w:pPr>
    </w:p>
    <w:p w14:paraId="06D6BE0F" w14:textId="77777777" w:rsidR="004A7C72" w:rsidRPr="000152EC" w:rsidRDefault="00323245">
      <w:pPr>
        <w:pStyle w:val="Textbody"/>
        <w:tabs>
          <w:tab w:val="left" w:pos="803"/>
        </w:tabs>
        <w:spacing w:before="1"/>
        <w:ind w:right="367"/>
        <w:rPr>
          <w:lang w:val="sv-SE"/>
        </w:rPr>
      </w:pPr>
      <w:r>
        <w:rPr>
          <w:lang w:val="sv-SE"/>
        </w:rPr>
        <w:t>§</w:t>
      </w:r>
      <w:r>
        <w:rPr>
          <w:spacing w:val="-2"/>
          <w:lang w:val="sv-SE"/>
        </w:rPr>
        <w:t xml:space="preserve"> </w:t>
      </w:r>
      <w:r>
        <w:rPr>
          <w:lang w:val="sv-SE"/>
        </w:rPr>
        <w:t>8</w:t>
      </w:r>
      <w:r>
        <w:rPr>
          <w:lang w:val="sv-SE"/>
        </w:rPr>
        <w:tab/>
        <w:t>ÖVRIGA</w:t>
      </w:r>
      <w:r>
        <w:rPr>
          <w:spacing w:val="-7"/>
          <w:lang w:val="sv-SE"/>
        </w:rPr>
        <w:t xml:space="preserve"> </w:t>
      </w:r>
      <w:r>
        <w:rPr>
          <w:lang w:val="sv-SE"/>
        </w:rPr>
        <w:t>AVGIFTER</w:t>
      </w:r>
    </w:p>
    <w:p w14:paraId="7745E9DC" w14:textId="4F139FF0" w:rsidR="004A7C72" w:rsidRDefault="00323245">
      <w:pPr>
        <w:pStyle w:val="Textbody"/>
        <w:ind w:right="211"/>
        <w:rPr>
          <w:lang w:val="sv-SE"/>
        </w:rPr>
      </w:pPr>
      <w:r>
        <w:rPr>
          <w:lang w:val="sv-SE"/>
        </w:rPr>
        <w:t xml:space="preserve">Föreningen har rätt att ta ut en anslutningsavgift för att ansluta en fastighet till föreningens kommunikationsnät. Anslutningsavgiften bestäms av styrelsen och regleras i anslutningsavtalet. Föreningen har också rätt att fortlöpande ta ut en nätavgift som ersättning för att upprätthålla den anslutna fastighetens förbindelse med andra kommunikationsnät, d.v.s. fortlöpande tillhandahåller nätkapacitet för </w:t>
      </w:r>
      <w:proofErr w:type="gramStart"/>
      <w:r>
        <w:rPr>
          <w:lang w:val="sv-SE"/>
        </w:rPr>
        <w:t>bl.a.</w:t>
      </w:r>
      <w:proofErr w:type="gramEnd"/>
      <w:r>
        <w:rPr>
          <w:lang w:val="sv-SE"/>
        </w:rPr>
        <w:t xml:space="preserve"> data- och telekommunikation. Nätavgiften bestäms av styrelsen utifrån budgeterade intäkter och kostnader.</w:t>
      </w:r>
    </w:p>
    <w:p w14:paraId="5029A7C3" w14:textId="76E2BE75" w:rsidR="004A7C72" w:rsidRDefault="00323245">
      <w:pPr>
        <w:pStyle w:val="Textbody"/>
        <w:ind w:right="367"/>
        <w:rPr>
          <w:lang w:val="sv-SE"/>
        </w:rPr>
      </w:pPr>
      <w:r w:rsidRPr="0006131C">
        <w:rPr>
          <w:strike/>
          <w:lang w:val="sv-SE"/>
        </w:rPr>
        <w:t>Ersättningen</w:t>
      </w:r>
      <w:r w:rsidRPr="0006131C">
        <w:rPr>
          <w:lang w:val="sv-SE"/>
        </w:rPr>
        <w:t xml:space="preserve"> </w:t>
      </w:r>
      <w:r w:rsidR="001C151D" w:rsidRPr="0006131C">
        <w:rPr>
          <w:highlight w:val="yellow"/>
          <w:lang w:val="sv-SE"/>
        </w:rPr>
        <w:t>Avgiften</w:t>
      </w:r>
      <w:r w:rsidR="001C151D">
        <w:rPr>
          <w:lang w:val="sv-SE"/>
        </w:rPr>
        <w:t xml:space="preserve"> </w:t>
      </w:r>
      <w:r>
        <w:rPr>
          <w:lang w:val="sv-SE"/>
        </w:rPr>
        <w:t>för eventuella renodlade trafiktjänster bestäms från tid till annan av styrelsen med utgångspunkt från vilka tjänster som avses och deras omfattning.</w:t>
      </w:r>
    </w:p>
    <w:p w14:paraId="6915D401" w14:textId="77777777" w:rsidR="004A7C72" w:rsidRDefault="004A7C72">
      <w:pPr>
        <w:pStyle w:val="Textbody"/>
        <w:ind w:right="367"/>
        <w:rPr>
          <w:lang w:val="sv-SE"/>
        </w:rPr>
      </w:pPr>
    </w:p>
    <w:p w14:paraId="05732759" w14:textId="77777777" w:rsidR="004A7C72" w:rsidRDefault="004A7C72">
      <w:pPr>
        <w:pStyle w:val="Textbody"/>
        <w:ind w:right="367"/>
        <w:rPr>
          <w:lang w:val="sv-SE"/>
        </w:rPr>
      </w:pPr>
    </w:p>
    <w:p w14:paraId="2DB933E9" w14:textId="77777777" w:rsidR="004A7C72" w:rsidRDefault="004A7C72">
      <w:pPr>
        <w:pStyle w:val="Textbody"/>
        <w:ind w:right="367"/>
        <w:rPr>
          <w:lang w:val="sv-SE"/>
        </w:rPr>
      </w:pPr>
    </w:p>
    <w:p w14:paraId="35093C6D" w14:textId="77777777" w:rsidR="004A7C72" w:rsidRDefault="004A7C72">
      <w:pPr>
        <w:pStyle w:val="Textbody"/>
        <w:ind w:right="367"/>
        <w:rPr>
          <w:lang w:val="sv-SE"/>
        </w:rPr>
      </w:pPr>
    </w:p>
    <w:p w14:paraId="3E5FDFB7" w14:textId="77777777" w:rsidR="004A7C72" w:rsidRDefault="004A7C72">
      <w:pPr>
        <w:pStyle w:val="Standard"/>
        <w:widowControl/>
        <w:spacing w:after="160" w:line="256" w:lineRule="auto"/>
        <w:rPr>
          <w:sz w:val="20"/>
          <w:szCs w:val="20"/>
          <w:lang w:val="sv-SE"/>
        </w:rPr>
      </w:pPr>
    </w:p>
    <w:p w14:paraId="7F163935" w14:textId="77777777" w:rsidR="004A7C72" w:rsidRDefault="004A7C72">
      <w:pPr>
        <w:pStyle w:val="Textbody"/>
        <w:pageBreakBefore/>
        <w:ind w:right="367"/>
        <w:rPr>
          <w:lang w:val="sv-SE"/>
        </w:rPr>
      </w:pPr>
    </w:p>
    <w:p w14:paraId="129D9C45" w14:textId="77777777" w:rsidR="004A7C72" w:rsidRDefault="004A7C72">
      <w:pPr>
        <w:pStyle w:val="Textbody"/>
        <w:ind w:left="0"/>
        <w:rPr>
          <w:lang w:val="sv-SE"/>
        </w:rPr>
      </w:pPr>
    </w:p>
    <w:p w14:paraId="4380B9D7" w14:textId="77777777" w:rsidR="004A7C72" w:rsidRPr="000152EC" w:rsidRDefault="00323245">
      <w:pPr>
        <w:pStyle w:val="Textbody"/>
        <w:tabs>
          <w:tab w:val="left" w:pos="803"/>
        </w:tabs>
        <w:spacing w:before="1" w:line="229" w:lineRule="exact"/>
        <w:ind w:right="367"/>
        <w:rPr>
          <w:lang w:val="sv-SE"/>
        </w:rPr>
      </w:pPr>
      <w:r>
        <w:rPr>
          <w:lang w:val="sv-SE"/>
        </w:rPr>
        <w:t>§</w:t>
      </w:r>
      <w:r>
        <w:rPr>
          <w:spacing w:val="-2"/>
          <w:lang w:val="sv-SE"/>
        </w:rPr>
        <w:t xml:space="preserve"> </w:t>
      </w:r>
      <w:r>
        <w:rPr>
          <w:lang w:val="sv-SE"/>
        </w:rPr>
        <w:t>9</w:t>
      </w:r>
      <w:r>
        <w:rPr>
          <w:lang w:val="sv-SE"/>
        </w:rPr>
        <w:tab/>
        <w:t>UTESLUTNING</w:t>
      </w:r>
    </w:p>
    <w:p w14:paraId="3C663E7A" w14:textId="77777777" w:rsidR="004A7C72" w:rsidRDefault="00323245">
      <w:pPr>
        <w:pStyle w:val="Textbody"/>
        <w:ind w:right="367"/>
        <w:rPr>
          <w:lang w:val="sv-SE"/>
        </w:rPr>
      </w:pPr>
      <w:r>
        <w:rPr>
          <w:lang w:val="sv-SE"/>
        </w:rPr>
        <w:t>En medlem som bryter mot stadgarna eller som uppenbarligen skadar föreningen eller motarbetar dess intressen eller ändamål kan av styrelsen uteslutas ur föreningen. En utesluten medlem kan hänskjuta frågan om uteslutning till föreningsstämman genom att anmäla detta till styrelsen inom en månad från det att meddelandet om uteslutning skickades till medlemmen.</w:t>
      </w:r>
    </w:p>
    <w:p w14:paraId="3977B233" w14:textId="77777777" w:rsidR="004A7C72" w:rsidRDefault="004A7C72">
      <w:pPr>
        <w:pStyle w:val="Textbody"/>
        <w:spacing w:before="5"/>
        <w:ind w:left="0"/>
        <w:rPr>
          <w:sz w:val="21"/>
          <w:lang w:val="sv-SE"/>
        </w:rPr>
      </w:pPr>
    </w:p>
    <w:p w14:paraId="3FFC2D3D" w14:textId="77777777" w:rsidR="004A7C72" w:rsidRDefault="00323245">
      <w:pPr>
        <w:pStyle w:val="Textbody"/>
        <w:ind w:right="367"/>
        <w:rPr>
          <w:lang w:val="sv-SE"/>
        </w:rPr>
      </w:pPr>
      <w:r>
        <w:rPr>
          <w:lang w:val="sv-SE"/>
        </w:rPr>
        <w:t>§ 10   AVGÅNG</w:t>
      </w:r>
    </w:p>
    <w:p w14:paraId="60B5D20D" w14:textId="7E7D93C7" w:rsidR="0023011A" w:rsidRPr="0006131C" w:rsidRDefault="0023011A">
      <w:pPr>
        <w:pStyle w:val="Textbody"/>
        <w:spacing w:before="1"/>
        <w:ind w:right="211"/>
        <w:rPr>
          <w:highlight w:val="yellow"/>
          <w:lang w:val="sv-SE"/>
        </w:rPr>
      </w:pPr>
      <w:r w:rsidRPr="0006131C">
        <w:rPr>
          <w:highlight w:val="yellow"/>
          <w:lang w:val="sv-SE"/>
        </w:rPr>
        <w:t>Avgång ur föreningen kan ske genom att</w:t>
      </w:r>
    </w:p>
    <w:p w14:paraId="7C56CFCE" w14:textId="77777777" w:rsidR="0023011A" w:rsidRPr="0006131C" w:rsidRDefault="0023011A">
      <w:pPr>
        <w:pStyle w:val="Textbody"/>
        <w:spacing w:before="1"/>
        <w:ind w:right="211"/>
        <w:rPr>
          <w:highlight w:val="yellow"/>
          <w:lang w:val="sv-SE"/>
        </w:rPr>
      </w:pPr>
    </w:p>
    <w:p w14:paraId="5A48C7B1" w14:textId="77777777" w:rsidR="0023011A" w:rsidRPr="0006131C" w:rsidRDefault="0023011A" w:rsidP="0023011A">
      <w:pPr>
        <w:pStyle w:val="Liststycke"/>
        <w:widowControl/>
        <w:numPr>
          <w:ilvl w:val="0"/>
          <w:numId w:val="5"/>
        </w:numPr>
        <w:suppressAutoHyphens w:val="0"/>
        <w:autoSpaceDN/>
        <w:spacing w:after="200" w:line="276" w:lineRule="auto"/>
        <w:contextualSpacing/>
        <w:textAlignment w:val="auto"/>
        <w:rPr>
          <w:highlight w:val="yellow"/>
          <w:lang w:val="sv-SE"/>
        </w:rPr>
      </w:pPr>
      <w:r w:rsidRPr="0006131C">
        <w:rPr>
          <w:highlight w:val="yellow"/>
          <w:lang w:val="sv-SE"/>
        </w:rPr>
        <w:t>säga upp medlemskapet enligt stadgarna (uppsägning), eller</w:t>
      </w:r>
    </w:p>
    <w:p w14:paraId="3521C79D" w14:textId="77777777" w:rsidR="0023011A" w:rsidRPr="0006131C" w:rsidRDefault="0023011A" w:rsidP="0023011A">
      <w:pPr>
        <w:pStyle w:val="Liststycke"/>
        <w:widowControl/>
        <w:numPr>
          <w:ilvl w:val="0"/>
          <w:numId w:val="5"/>
        </w:numPr>
        <w:suppressAutoHyphens w:val="0"/>
        <w:autoSpaceDN/>
        <w:spacing w:after="200" w:line="276" w:lineRule="auto"/>
        <w:contextualSpacing/>
        <w:textAlignment w:val="auto"/>
        <w:rPr>
          <w:highlight w:val="yellow"/>
          <w:lang w:val="sv-SE"/>
        </w:rPr>
      </w:pPr>
      <w:r w:rsidRPr="0006131C">
        <w:rPr>
          <w:highlight w:val="yellow"/>
          <w:lang w:val="sv-SE"/>
        </w:rPr>
        <w:t>överlåta medlemskapet till ny fastighetsägare, varvid rättigheter och skyldigheter enligt avtalet övergår till förvärvaren (överlåtelse). Antagning av förvärvaren som medlem i föreningen prövas enligt aktuell version av Lag om ekonomiska föreningar.</w:t>
      </w:r>
    </w:p>
    <w:p w14:paraId="4860476A" w14:textId="3587D2E1" w:rsidR="004A7C72" w:rsidRPr="000152EC" w:rsidRDefault="0023011A">
      <w:pPr>
        <w:pStyle w:val="Textbody"/>
        <w:spacing w:before="1"/>
        <w:ind w:right="211"/>
        <w:rPr>
          <w:lang w:val="sv-SE"/>
        </w:rPr>
      </w:pPr>
      <w:r>
        <w:rPr>
          <w:lang w:val="sv-SE"/>
        </w:rPr>
        <w:br/>
      </w:r>
      <w:r w:rsidR="00323245">
        <w:rPr>
          <w:lang w:val="sv-SE"/>
        </w:rPr>
        <w:t xml:space="preserve">Utom i de fall som är bestämda på ett särskilt sätt i </w:t>
      </w:r>
      <w:r w:rsidR="001C151D" w:rsidRPr="0006131C">
        <w:rPr>
          <w:highlight w:val="yellow"/>
          <w:lang w:val="sv-SE"/>
        </w:rPr>
        <w:t>L</w:t>
      </w:r>
      <w:r w:rsidR="00323245" w:rsidRPr="0006131C">
        <w:rPr>
          <w:highlight w:val="yellow"/>
          <w:lang w:val="sv-SE"/>
        </w:rPr>
        <w:t>ag</w:t>
      </w:r>
      <w:r w:rsidR="00323245">
        <w:rPr>
          <w:lang w:val="sv-SE"/>
        </w:rPr>
        <w:t xml:space="preserve"> om ekonomiska föreningar sker avgång ur föreningen vid räkenskapsårets slut. Ansökan om utträde ur föreningen skall ställas till styrelsen och skall ske skriftligen minst 3 månader före räkenskapsårets slut. Vid avgång på grund av uteslutning förutsätts beslutet vara fattat inom samma tid innan räkenskapsårets slut. Avgång får dock ej ske tidigare än 2</w:t>
      </w:r>
      <w:r w:rsidR="00323245">
        <w:rPr>
          <w:color w:val="5B9BD5"/>
          <w:lang w:val="sv-SE"/>
        </w:rPr>
        <w:t xml:space="preserve"> </w:t>
      </w:r>
      <w:r w:rsidR="00323245">
        <w:rPr>
          <w:lang w:val="sv-SE"/>
        </w:rPr>
        <w:t xml:space="preserve">år efter inträde, </w:t>
      </w:r>
      <w:r w:rsidR="00323245" w:rsidRPr="0006131C">
        <w:rPr>
          <w:highlight w:val="yellow"/>
          <w:lang w:val="sv-SE"/>
        </w:rPr>
        <w:t>undantag</w:t>
      </w:r>
      <w:r w:rsidRPr="0006131C">
        <w:rPr>
          <w:highlight w:val="yellow"/>
          <w:lang w:val="sv-SE"/>
        </w:rPr>
        <w:t>et</w:t>
      </w:r>
      <w:r w:rsidR="00323245">
        <w:rPr>
          <w:lang w:val="sv-SE"/>
        </w:rPr>
        <w:t xml:space="preserve"> då medlemskap skall överlåtas till ny fastighetsägare. Vid </w:t>
      </w:r>
      <w:r w:rsidRPr="00E00B3F">
        <w:rPr>
          <w:highlight w:val="yellow"/>
          <w:u w:val="single"/>
          <w:lang w:val="sv-SE"/>
        </w:rPr>
        <w:t>uppsägning av medlemskapet</w:t>
      </w:r>
      <w:r>
        <w:rPr>
          <w:lang w:val="sv-SE"/>
        </w:rPr>
        <w:t xml:space="preserve"> </w:t>
      </w:r>
      <w:r w:rsidR="00323245" w:rsidRPr="0006131C">
        <w:rPr>
          <w:strike/>
          <w:lang w:val="sv-SE"/>
        </w:rPr>
        <w:t>utträde ur Föreningen</w:t>
      </w:r>
      <w:r w:rsidR="00323245" w:rsidRPr="0006131C">
        <w:rPr>
          <w:lang w:val="sv-SE"/>
        </w:rPr>
        <w:t xml:space="preserve"> </w:t>
      </w:r>
      <w:r w:rsidR="00323245">
        <w:rPr>
          <w:lang w:val="sv-SE"/>
        </w:rPr>
        <w:t xml:space="preserve">återbetalas </w:t>
      </w:r>
      <w:r w:rsidR="00323245" w:rsidRPr="0006131C">
        <w:rPr>
          <w:highlight w:val="yellow"/>
          <w:lang w:val="sv-SE"/>
        </w:rPr>
        <w:t xml:space="preserve">insatsbeloppet enligt </w:t>
      </w:r>
      <w:r w:rsidRPr="0006131C">
        <w:rPr>
          <w:highlight w:val="yellow"/>
          <w:lang w:val="sv-SE"/>
        </w:rPr>
        <w:t>aktuell version av L</w:t>
      </w:r>
      <w:r w:rsidR="00323245" w:rsidRPr="0006131C">
        <w:rPr>
          <w:rFonts w:eastAsia="F" w:cs="F"/>
          <w:kern w:val="3"/>
          <w:highlight w:val="yellow"/>
          <w:lang w:val="sv-SE"/>
        </w:rPr>
        <w:t>ag om</w:t>
      </w:r>
      <w:r w:rsidRPr="0006131C">
        <w:rPr>
          <w:rFonts w:eastAsia="F" w:cs="F"/>
          <w:kern w:val="3"/>
          <w:highlight w:val="yellow"/>
          <w:lang w:val="sv-SE"/>
        </w:rPr>
        <w:t xml:space="preserve"> </w:t>
      </w:r>
      <w:r w:rsidR="00323245" w:rsidRPr="0006131C">
        <w:rPr>
          <w:rFonts w:eastAsia="F" w:cs="F"/>
          <w:kern w:val="3"/>
          <w:highlight w:val="yellow"/>
          <w:lang w:val="sv-SE"/>
        </w:rPr>
        <w:t>ekonomiska föreningar.</w:t>
      </w:r>
    </w:p>
    <w:p w14:paraId="30A08793" w14:textId="77777777" w:rsidR="004A7C72" w:rsidRDefault="004A7C72">
      <w:pPr>
        <w:pStyle w:val="Textbody"/>
        <w:spacing w:before="1"/>
        <w:ind w:right="211"/>
        <w:rPr>
          <w:strike/>
          <w:color w:val="5B9BD5"/>
          <w:lang w:val="sv-SE"/>
        </w:rPr>
      </w:pPr>
    </w:p>
    <w:p w14:paraId="197DD29E" w14:textId="77777777" w:rsidR="004A7C72" w:rsidRDefault="00323245">
      <w:pPr>
        <w:pStyle w:val="Textbody"/>
        <w:spacing w:before="1"/>
        <w:ind w:right="367"/>
        <w:rPr>
          <w:lang w:val="sv-SE"/>
        </w:rPr>
      </w:pPr>
      <w:r>
        <w:rPr>
          <w:lang w:val="sv-SE"/>
        </w:rPr>
        <w:t>§ 11   STYRELSE</w:t>
      </w:r>
    </w:p>
    <w:p w14:paraId="0B05C46E" w14:textId="77777777" w:rsidR="004A7C72" w:rsidRPr="000152EC" w:rsidRDefault="00323245">
      <w:pPr>
        <w:pStyle w:val="Textbody"/>
        <w:ind w:right="211"/>
        <w:rPr>
          <w:lang w:val="sv-SE"/>
        </w:rPr>
      </w:pPr>
      <w:r>
        <w:rPr>
          <w:lang w:val="sv-SE"/>
        </w:rPr>
        <w:t>Styrelsen skall bestå av lägst tre och högst nio ledamöter Föreningsstämman väljer ordförande på ett år, styrelseledamöter väljs av föreningsstämman på två år, fast växelvis så att ungefär</w:t>
      </w:r>
      <w:r>
        <w:rPr>
          <w:spacing w:val="-29"/>
          <w:lang w:val="sv-SE"/>
        </w:rPr>
        <w:t xml:space="preserve"> </w:t>
      </w:r>
      <w:r>
        <w:rPr>
          <w:lang w:val="sv-SE"/>
        </w:rPr>
        <w:t>halva styrelsen väljs varje</w:t>
      </w:r>
      <w:r>
        <w:rPr>
          <w:spacing w:val="-10"/>
          <w:lang w:val="sv-SE"/>
        </w:rPr>
        <w:t xml:space="preserve"> </w:t>
      </w:r>
      <w:r>
        <w:rPr>
          <w:lang w:val="sv-SE"/>
        </w:rPr>
        <w:t>år.</w:t>
      </w:r>
    </w:p>
    <w:p w14:paraId="774D58F2" w14:textId="77777777" w:rsidR="004A7C72" w:rsidRPr="000152EC" w:rsidRDefault="00323245">
      <w:pPr>
        <w:pStyle w:val="Standard"/>
        <w:ind w:left="118" w:right="211"/>
        <w:rPr>
          <w:lang w:val="sv-SE"/>
        </w:rPr>
      </w:pPr>
      <w:r>
        <w:rPr>
          <w:sz w:val="20"/>
          <w:szCs w:val="20"/>
          <w:lang w:val="sv-SE"/>
        </w:rPr>
        <w:t>Stämman får välja ledamöter till styrelsen som inte är medlemmar i föreningen. Merparten av styrelsen skall dock vara medlemmar.</w:t>
      </w:r>
    </w:p>
    <w:p w14:paraId="6D5A2376" w14:textId="77777777" w:rsidR="004A7C72" w:rsidRDefault="00323245">
      <w:pPr>
        <w:pStyle w:val="Textbody"/>
        <w:ind w:right="367"/>
        <w:rPr>
          <w:lang w:val="sv-SE"/>
        </w:rPr>
      </w:pPr>
      <w:r>
        <w:rPr>
          <w:lang w:val="sv-SE"/>
        </w:rPr>
        <w:t>Förutom ordförande konstituerar styrelsen sig själv.</w:t>
      </w:r>
    </w:p>
    <w:p w14:paraId="360F6745" w14:textId="77777777" w:rsidR="004A7C72" w:rsidRDefault="004A7C72">
      <w:pPr>
        <w:pStyle w:val="Textbody"/>
        <w:ind w:left="0"/>
        <w:rPr>
          <w:lang w:val="sv-SE"/>
        </w:rPr>
      </w:pPr>
    </w:p>
    <w:p w14:paraId="07F99038" w14:textId="77777777" w:rsidR="004A7C72" w:rsidRDefault="00323245">
      <w:pPr>
        <w:pStyle w:val="Textbody"/>
        <w:spacing w:before="1"/>
        <w:ind w:right="367"/>
        <w:rPr>
          <w:lang w:val="sv-SE"/>
        </w:rPr>
      </w:pPr>
      <w:r>
        <w:rPr>
          <w:lang w:val="sv-SE"/>
        </w:rPr>
        <w:t>§ 12   FIRMATECKNING</w:t>
      </w:r>
    </w:p>
    <w:p w14:paraId="0C1E7922" w14:textId="77777777" w:rsidR="004A7C72" w:rsidRDefault="00323245">
      <w:pPr>
        <w:pStyle w:val="Textbody"/>
        <w:ind w:right="367"/>
        <w:rPr>
          <w:lang w:val="sv-SE"/>
        </w:rPr>
      </w:pPr>
      <w:r>
        <w:rPr>
          <w:lang w:val="sv-SE"/>
        </w:rPr>
        <w:t>Föreningens firma tecknas av dem styrelsen utser.</w:t>
      </w:r>
    </w:p>
    <w:p w14:paraId="0819B717" w14:textId="77777777" w:rsidR="004A7C72" w:rsidRDefault="004A7C72">
      <w:pPr>
        <w:pStyle w:val="Textbody"/>
        <w:spacing w:before="9"/>
        <w:ind w:left="0"/>
        <w:rPr>
          <w:sz w:val="19"/>
          <w:lang w:val="sv-SE"/>
        </w:rPr>
      </w:pPr>
    </w:p>
    <w:p w14:paraId="5D91A780" w14:textId="77777777" w:rsidR="004A7C72" w:rsidRDefault="00323245">
      <w:pPr>
        <w:pStyle w:val="Textbody"/>
        <w:spacing w:before="1"/>
        <w:ind w:right="367"/>
        <w:rPr>
          <w:lang w:val="sv-SE"/>
        </w:rPr>
      </w:pPr>
      <w:r>
        <w:rPr>
          <w:lang w:val="sv-SE"/>
        </w:rPr>
        <w:t>§ 13   REVISORER</w:t>
      </w:r>
    </w:p>
    <w:p w14:paraId="37D3B18B" w14:textId="77777777" w:rsidR="004A7C72" w:rsidRDefault="00323245">
      <w:pPr>
        <w:pStyle w:val="Textbody"/>
        <w:ind w:right="301"/>
        <w:rPr>
          <w:lang w:val="sv-SE"/>
        </w:rPr>
      </w:pPr>
      <w:r>
        <w:rPr>
          <w:lang w:val="sv-SE"/>
        </w:rPr>
        <w:t>Föreningsstämman skall årligen välja två revisorer och högst två revisorssuppleanter för tiden fram till slutet av nästa ordinarie föreningsstämma.</w:t>
      </w:r>
    </w:p>
    <w:p w14:paraId="4F4EE561" w14:textId="77777777" w:rsidR="004A7C72" w:rsidRDefault="004A7C72">
      <w:pPr>
        <w:pStyle w:val="Textbody"/>
        <w:spacing w:before="9"/>
        <w:ind w:left="0"/>
        <w:rPr>
          <w:sz w:val="19"/>
          <w:lang w:val="sv-SE"/>
        </w:rPr>
      </w:pPr>
    </w:p>
    <w:p w14:paraId="20C2A9CF" w14:textId="77777777" w:rsidR="004A7C72" w:rsidRDefault="00323245">
      <w:pPr>
        <w:pStyle w:val="Textbody"/>
        <w:spacing w:before="1"/>
        <w:ind w:right="367"/>
        <w:rPr>
          <w:lang w:val="sv-SE"/>
        </w:rPr>
      </w:pPr>
      <w:r>
        <w:rPr>
          <w:lang w:val="sv-SE"/>
        </w:rPr>
        <w:t>§ 14   RÄKENSKAPSÅR</w:t>
      </w:r>
    </w:p>
    <w:p w14:paraId="66F92F6E" w14:textId="77777777" w:rsidR="004A7C72" w:rsidRDefault="00323245">
      <w:pPr>
        <w:pStyle w:val="Textbody"/>
        <w:ind w:right="367"/>
        <w:rPr>
          <w:lang w:val="sv-SE"/>
        </w:rPr>
      </w:pPr>
      <w:r>
        <w:rPr>
          <w:lang w:val="sv-SE"/>
        </w:rPr>
        <w:t>Föreningens räkenskapsår är lika med kalenderår.</w:t>
      </w:r>
    </w:p>
    <w:p w14:paraId="009D88E0" w14:textId="77777777" w:rsidR="004A7C72" w:rsidRDefault="004A7C72">
      <w:pPr>
        <w:pStyle w:val="Textbody"/>
        <w:ind w:left="0"/>
        <w:rPr>
          <w:lang w:val="sv-SE"/>
        </w:rPr>
      </w:pPr>
    </w:p>
    <w:p w14:paraId="36989ACB" w14:textId="77777777" w:rsidR="004A7C72" w:rsidRDefault="00323245">
      <w:pPr>
        <w:pStyle w:val="Textbody"/>
        <w:spacing w:before="1"/>
        <w:ind w:right="367"/>
        <w:rPr>
          <w:lang w:val="sv-SE"/>
        </w:rPr>
      </w:pPr>
      <w:r>
        <w:rPr>
          <w:lang w:val="sv-SE"/>
        </w:rPr>
        <w:t>§ 15   ÅRSREDOVISNING</w:t>
      </w:r>
    </w:p>
    <w:p w14:paraId="1777380A" w14:textId="77777777" w:rsidR="004A7C72" w:rsidRDefault="00323245">
      <w:pPr>
        <w:pStyle w:val="Textbody"/>
        <w:ind w:right="634"/>
        <w:rPr>
          <w:lang w:val="sv-SE"/>
        </w:rPr>
      </w:pPr>
      <w:r>
        <w:rPr>
          <w:lang w:val="sv-SE"/>
        </w:rPr>
        <w:t>Styrelsen ska lämna årsredovisningshandlingarna till revisorerna senast sex veckor före ordinarie föreningsstämma.</w:t>
      </w:r>
    </w:p>
    <w:p w14:paraId="53AD91DA" w14:textId="77777777" w:rsidR="004A7C72" w:rsidRDefault="00323245">
      <w:pPr>
        <w:pStyle w:val="Textbody"/>
        <w:ind w:right="634"/>
        <w:rPr>
          <w:lang w:val="sv-SE"/>
        </w:rPr>
      </w:pPr>
      <w:r>
        <w:rPr>
          <w:lang w:val="sv-SE"/>
        </w:rPr>
        <w:t>Revisorernas berättelse skall lämnas till styrelsen tre veckor före stämman.</w:t>
      </w:r>
    </w:p>
    <w:p w14:paraId="44C13734" w14:textId="77777777" w:rsidR="004A7C72" w:rsidRDefault="004A7C72">
      <w:pPr>
        <w:pStyle w:val="Textbody"/>
        <w:spacing w:before="10"/>
        <w:ind w:left="0"/>
        <w:rPr>
          <w:sz w:val="19"/>
          <w:lang w:val="sv-SE"/>
        </w:rPr>
      </w:pPr>
    </w:p>
    <w:p w14:paraId="436FAC05" w14:textId="77777777" w:rsidR="004A7C72" w:rsidRDefault="00323245">
      <w:pPr>
        <w:pStyle w:val="Textbody"/>
        <w:ind w:right="367"/>
        <w:rPr>
          <w:lang w:val="sv-SE"/>
        </w:rPr>
      </w:pPr>
      <w:r>
        <w:rPr>
          <w:lang w:val="sv-SE"/>
        </w:rPr>
        <w:t>§ 16   ORDINARIE FÖRENINGSSTÄMMA</w:t>
      </w:r>
    </w:p>
    <w:p w14:paraId="2E270566" w14:textId="69125755" w:rsidR="004A7C72" w:rsidRDefault="00323245" w:rsidP="00345DDE">
      <w:pPr>
        <w:pStyle w:val="Textbody"/>
        <w:ind w:left="142" w:right="334"/>
        <w:rPr>
          <w:lang w:val="sv-SE"/>
        </w:rPr>
      </w:pPr>
      <w:r>
        <w:rPr>
          <w:lang w:val="sv-SE"/>
        </w:rPr>
        <w:t>Ordinarie föreningsstämma skall hållas före juni månads utgång. Vid ordinarie föreningsstämma ska följande ärenden behandlas:</w:t>
      </w:r>
      <w:r w:rsidR="00345DDE">
        <w:rPr>
          <w:lang w:val="sv-SE"/>
        </w:rPr>
        <w:br/>
      </w:r>
    </w:p>
    <w:p w14:paraId="2A06DBC5" w14:textId="77777777" w:rsidR="004A7C72" w:rsidRDefault="00323245">
      <w:pPr>
        <w:pStyle w:val="Liststycke"/>
        <w:numPr>
          <w:ilvl w:val="0"/>
          <w:numId w:val="4"/>
        </w:numPr>
        <w:tabs>
          <w:tab w:val="left" w:pos="1477"/>
        </w:tabs>
      </w:pPr>
      <w:proofErr w:type="spellStart"/>
      <w:r>
        <w:rPr>
          <w:sz w:val="20"/>
        </w:rPr>
        <w:t>Mötets</w:t>
      </w:r>
      <w:proofErr w:type="spellEnd"/>
      <w:r>
        <w:rPr>
          <w:spacing w:val="-7"/>
          <w:sz w:val="20"/>
        </w:rPr>
        <w:t xml:space="preserve"> </w:t>
      </w:r>
      <w:proofErr w:type="spellStart"/>
      <w:r>
        <w:rPr>
          <w:sz w:val="20"/>
        </w:rPr>
        <w:t>öppnande</w:t>
      </w:r>
      <w:proofErr w:type="spellEnd"/>
    </w:p>
    <w:p w14:paraId="6429D381" w14:textId="77777777" w:rsidR="004A7C72" w:rsidRPr="000152EC" w:rsidRDefault="00323245">
      <w:pPr>
        <w:pStyle w:val="Liststycke"/>
        <w:numPr>
          <w:ilvl w:val="0"/>
          <w:numId w:val="4"/>
        </w:numPr>
        <w:tabs>
          <w:tab w:val="left" w:pos="1336"/>
        </w:tabs>
        <w:spacing w:line="229" w:lineRule="exact"/>
        <w:rPr>
          <w:lang w:val="sv-SE"/>
        </w:rPr>
      </w:pPr>
      <w:r w:rsidRPr="000152EC">
        <w:rPr>
          <w:sz w:val="20"/>
          <w:lang w:val="sv-SE"/>
        </w:rPr>
        <w:t>Val av ordförande samt sekreterare vid</w:t>
      </w:r>
      <w:r w:rsidRPr="000152EC">
        <w:rPr>
          <w:spacing w:val="-11"/>
          <w:sz w:val="20"/>
          <w:lang w:val="sv-SE"/>
        </w:rPr>
        <w:t xml:space="preserve"> </w:t>
      </w:r>
      <w:r w:rsidRPr="000152EC">
        <w:rPr>
          <w:sz w:val="20"/>
          <w:lang w:val="sv-SE"/>
        </w:rPr>
        <w:t>stämman.</w:t>
      </w:r>
    </w:p>
    <w:p w14:paraId="33A3EBE2" w14:textId="77777777" w:rsidR="004A7C72" w:rsidRDefault="00323245">
      <w:pPr>
        <w:pStyle w:val="Liststycke"/>
        <w:numPr>
          <w:ilvl w:val="0"/>
          <w:numId w:val="4"/>
        </w:numPr>
        <w:tabs>
          <w:tab w:val="left" w:pos="1336"/>
        </w:tabs>
        <w:spacing w:line="229" w:lineRule="exact"/>
      </w:pPr>
      <w:proofErr w:type="spellStart"/>
      <w:r>
        <w:rPr>
          <w:sz w:val="20"/>
        </w:rPr>
        <w:t>Godkännande</w:t>
      </w:r>
      <w:proofErr w:type="spellEnd"/>
      <w:r>
        <w:rPr>
          <w:sz w:val="20"/>
        </w:rPr>
        <w:t xml:space="preserve"> av</w:t>
      </w:r>
      <w:r>
        <w:rPr>
          <w:spacing w:val="-11"/>
          <w:sz w:val="20"/>
        </w:rPr>
        <w:t xml:space="preserve"> </w:t>
      </w:r>
      <w:proofErr w:type="spellStart"/>
      <w:r>
        <w:rPr>
          <w:sz w:val="20"/>
        </w:rPr>
        <w:t>röstlängden</w:t>
      </w:r>
      <w:proofErr w:type="spellEnd"/>
      <w:r>
        <w:rPr>
          <w:sz w:val="20"/>
        </w:rPr>
        <w:t>.</w:t>
      </w:r>
    </w:p>
    <w:p w14:paraId="329D05C8" w14:textId="77777777" w:rsidR="004A7C72" w:rsidRPr="000152EC" w:rsidRDefault="00323245">
      <w:pPr>
        <w:pStyle w:val="Liststycke"/>
        <w:numPr>
          <w:ilvl w:val="0"/>
          <w:numId w:val="4"/>
        </w:numPr>
        <w:tabs>
          <w:tab w:val="left" w:pos="1336"/>
        </w:tabs>
        <w:rPr>
          <w:lang w:val="sv-SE"/>
        </w:rPr>
      </w:pPr>
      <w:r w:rsidRPr="000152EC">
        <w:rPr>
          <w:sz w:val="20"/>
          <w:lang w:val="sv-SE"/>
        </w:rPr>
        <w:t>Val av två justeringspersoner tillika</w:t>
      </w:r>
      <w:r w:rsidRPr="000152EC">
        <w:rPr>
          <w:spacing w:val="-12"/>
          <w:sz w:val="20"/>
          <w:lang w:val="sv-SE"/>
        </w:rPr>
        <w:t xml:space="preserve"> </w:t>
      </w:r>
      <w:r w:rsidRPr="000152EC">
        <w:rPr>
          <w:sz w:val="20"/>
          <w:lang w:val="sv-SE"/>
        </w:rPr>
        <w:t>rösträknare.</w:t>
      </w:r>
    </w:p>
    <w:p w14:paraId="4CF3AAD6" w14:textId="77777777" w:rsidR="004A7C72" w:rsidRPr="000152EC" w:rsidRDefault="00323245">
      <w:pPr>
        <w:pStyle w:val="Liststycke"/>
        <w:numPr>
          <w:ilvl w:val="0"/>
          <w:numId w:val="4"/>
        </w:numPr>
        <w:tabs>
          <w:tab w:val="left" w:pos="1336"/>
        </w:tabs>
        <w:rPr>
          <w:lang w:val="sv-SE"/>
        </w:rPr>
      </w:pPr>
      <w:r w:rsidRPr="000152EC">
        <w:rPr>
          <w:sz w:val="20"/>
          <w:lang w:val="sv-SE"/>
        </w:rPr>
        <w:t>Fråga om stämman blivit utlyst i behörig</w:t>
      </w:r>
      <w:r w:rsidRPr="000152EC">
        <w:rPr>
          <w:spacing w:val="-21"/>
          <w:sz w:val="20"/>
          <w:lang w:val="sv-SE"/>
        </w:rPr>
        <w:t xml:space="preserve"> </w:t>
      </w:r>
      <w:r w:rsidRPr="000152EC">
        <w:rPr>
          <w:sz w:val="20"/>
          <w:lang w:val="sv-SE"/>
        </w:rPr>
        <w:t>ordning.</w:t>
      </w:r>
    </w:p>
    <w:p w14:paraId="3AEDC423" w14:textId="77777777" w:rsidR="004A7C72" w:rsidRDefault="00323245">
      <w:pPr>
        <w:pStyle w:val="Liststycke"/>
        <w:numPr>
          <w:ilvl w:val="0"/>
          <w:numId w:val="4"/>
        </w:numPr>
        <w:tabs>
          <w:tab w:val="left" w:pos="1336"/>
        </w:tabs>
      </w:pPr>
      <w:proofErr w:type="spellStart"/>
      <w:r>
        <w:rPr>
          <w:sz w:val="20"/>
        </w:rPr>
        <w:t>Fastställande</w:t>
      </w:r>
      <w:proofErr w:type="spellEnd"/>
      <w:r>
        <w:rPr>
          <w:sz w:val="20"/>
        </w:rPr>
        <w:t xml:space="preserve"> av</w:t>
      </w:r>
      <w:r>
        <w:rPr>
          <w:spacing w:val="-13"/>
          <w:sz w:val="20"/>
        </w:rPr>
        <w:t xml:space="preserve"> </w:t>
      </w:r>
      <w:proofErr w:type="spellStart"/>
      <w:r>
        <w:rPr>
          <w:sz w:val="20"/>
        </w:rPr>
        <w:t>dagordningen</w:t>
      </w:r>
      <w:proofErr w:type="spellEnd"/>
      <w:r>
        <w:rPr>
          <w:sz w:val="20"/>
        </w:rPr>
        <w:t>.</w:t>
      </w:r>
    </w:p>
    <w:p w14:paraId="4E8A37E0" w14:textId="77777777" w:rsidR="004A7C72" w:rsidRPr="000152EC" w:rsidRDefault="00323245">
      <w:pPr>
        <w:pStyle w:val="Liststycke"/>
        <w:numPr>
          <w:ilvl w:val="0"/>
          <w:numId w:val="4"/>
        </w:numPr>
        <w:tabs>
          <w:tab w:val="left" w:pos="1336"/>
        </w:tabs>
        <w:spacing w:line="229" w:lineRule="exact"/>
        <w:rPr>
          <w:lang w:val="sv-SE"/>
        </w:rPr>
      </w:pPr>
      <w:r w:rsidRPr="000152EC">
        <w:rPr>
          <w:sz w:val="20"/>
          <w:lang w:val="sv-SE"/>
        </w:rPr>
        <w:t>Styrelsens årsredovisning samt revisorernas berättelse föredras</w:t>
      </w:r>
    </w:p>
    <w:p w14:paraId="278E58F4" w14:textId="77777777" w:rsidR="004A7C72" w:rsidRPr="000152EC" w:rsidRDefault="00323245">
      <w:pPr>
        <w:pStyle w:val="Liststycke"/>
        <w:numPr>
          <w:ilvl w:val="0"/>
          <w:numId w:val="4"/>
        </w:numPr>
        <w:tabs>
          <w:tab w:val="left" w:pos="1193"/>
          <w:tab w:val="left" w:pos="1477"/>
        </w:tabs>
        <w:ind w:right="204"/>
        <w:rPr>
          <w:lang w:val="sv-SE"/>
        </w:rPr>
      </w:pPr>
      <w:r w:rsidRPr="000152EC">
        <w:rPr>
          <w:sz w:val="20"/>
          <w:lang w:val="sv-SE"/>
        </w:rPr>
        <w:t>Beslut om fastställande av balansräkningen och resultaträkningen samt om disposition av årets vinst eller förlust enligt den fastställda</w:t>
      </w:r>
      <w:r w:rsidRPr="000152EC">
        <w:rPr>
          <w:spacing w:val="-16"/>
          <w:sz w:val="20"/>
          <w:lang w:val="sv-SE"/>
        </w:rPr>
        <w:t xml:space="preserve"> </w:t>
      </w:r>
      <w:r w:rsidRPr="000152EC">
        <w:rPr>
          <w:sz w:val="20"/>
          <w:lang w:val="sv-SE"/>
        </w:rPr>
        <w:t>balansräkningen.</w:t>
      </w:r>
    </w:p>
    <w:p w14:paraId="1AF7548C" w14:textId="77777777" w:rsidR="004A7C72" w:rsidRPr="000152EC" w:rsidRDefault="00323245">
      <w:pPr>
        <w:pStyle w:val="Liststycke"/>
        <w:numPr>
          <w:ilvl w:val="0"/>
          <w:numId w:val="4"/>
        </w:numPr>
        <w:tabs>
          <w:tab w:val="left" w:pos="1053"/>
        </w:tabs>
        <w:ind w:right="3505"/>
        <w:rPr>
          <w:sz w:val="20"/>
          <w:lang w:val="sv-SE"/>
        </w:rPr>
      </w:pPr>
      <w:r w:rsidRPr="000152EC">
        <w:rPr>
          <w:sz w:val="20"/>
          <w:lang w:val="sv-SE"/>
        </w:rPr>
        <w:t xml:space="preserve">Beslut om ansvarsfrihet åt styrelseledamöterna. </w:t>
      </w:r>
    </w:p>
    <w:p w14:paraId="1D73326A" w14:textId="77777777" w:rsidR="004A7C72" w:rsidRDefault="00323245">
      <w:pPr>
        <w:pStyle w:val="Liststycke"/>
        <w:numPr>
          <w:ilvl w:val="0"/>
          <w:numId w:val="4"/>
        </w:numPr>
        <w:tabs>
          <w:tab w:val="left" w:pos="1053"/>
        </w:tabs>
        <w:ind w:right="3505"/>
        <w:rPr>
          <w:sz w:val="20"/>
          <w:lang w:val="sv-SE"/>
        </w:rPr>
      </w:pPr>
      <w:r>
        <w:rPr>
          <w:sz w:val="20"/>
          <w:lang w:val="sv-SE"/>
        </w:rPr>
        <w:t xml:space="preserve">Frågan om arvoden till styrelseledamöterna och revisorer. </w:t>
      </w:r>
    </w:p>
    <w:p w14:paraId="6761BEC8" w14:textId="77777777" w:rsidR="004A7C72" w:rsidRPr="000152EC" w:rsidRDefault="00323245">
      <w:pPr>
        <w:pStyle w:val="Liststycke"/>
        <w:numPr>
          <w:ilvl w:val="0"/>
          <w:numId w:val="4"/>
        </w:numPr>
        <w:tabs>
          <w:tab w:val="left" w:pos="1053"/>
        </w:tabs>
        <w:ind w:right="3505"/>
        <w:rPr>
          <w:lang w:val="sv-SE"/>
        </w:rPr>
      </w:pPr>
      <w:r w:rsidRPr="000152EC">
        <w:rPr>
          <w:sz w:val="20"/>
          <w:lang w:val="sv-SE"/>
        </w:rPr>
        <w:t>Beslut om medlemsavgift och andra</w:t>
      </w:r>
      <w:r w:rsidRPr="000152EC">
        <w:rPr>
          <w:spacing w:val="-11"/>
          <w:sz w:val="20"/>
          <w:lang w:val="sv-SE"/>
        </w:rPr>
        <w:t xml:space="preserve"> </w:t>
      </w:r>
      <w:r w:rsidRPr="000152EC">
        <w:rPr>
          <w:sz w:val="20"/>
          <w:lang w:val="sv-SE"/>
        </w:rPr>
        <w:t>avgifter.</w:t>
      </w:r>
    </w:p>
    <w:p w14:paraId="2BE0FA4A" w14:textId="77777777" w:rsidR="004A7C72" w:rsidRDefault="00323245">
      <w:pPr>
        <w:pStyle w:val="Textbody"/>
        <w:numPr>
          <w:ilvl w:val="0"/>
          <w:numId w:val="4"/>
        </w:numPr>
        <w:ind w:right="5597"/>
        <w:rPr>
          <w:lang w:val="sv-SE"/>
        </w:rPr>
      </w:pPr>
      <w:r>
        <w:rPr>
          <w:lang w:val="sv-SE"/>
        </w:rPr>
        <w:t xml:space="preserve">Beslut om antal </w:t>
      </w:r>
      <w:proofErr w:type="spellStart"/>
      <w:r>
        <w:rPr>
          <w:lang w:val="sv-SE"/>
        </w:rPr>
        <w:t>tyrelseledamöter</w:t>
      </w:r>
      <w:proofErr w:type="spellEnd"/>
      <w:r>
        <w:rPr>
          <w:lang w:val="sv-SE"/>
        </w:rPr>
        <w:t xml:space="preserve"> </w:t>
      </w:r>
    </w:p>
    <w:p w14:paraId="70EEB77B" w14:textId="77777777" w:rsidR="004A7C72" w:rsidRDefault="00323245">
      <w:pPr>
        <w:pStyle w:val="Textbody"/>
        <w:numPr>
          <w:ilvl w:val="0"/>
          <w:numId w:val="4"/>
        </w:numPr>
        <w:ind w:right="5597"/>
        <w:rPr>
          <w:lang w:val="sv-SE"/>
        </w:rPr>
      </w:pPr>
      <w:r>
        <w:rPr>
          <w:lang w:val="sv-SE"/>
        </w:rPr>
        <w:t>Val av ordförande</w:t>
      </w:r>
    </w:p>
    <w:p w14:paraId="1101D848" w14:textId="77777777" w:rsidR="004A7C72" w:rsidRDefault="00323245">
      <w:pPr>
        <w:pStyle w:val="Liststycke"/>
        <w:numPr>
          <w:ilvl w:val="0"/>
          <w:numId w:val="4"/>
        </w:numPr>
        <w:tabs>
          <w:tab w:val="left" w:pos="1336"/>
        </w:tabs>
      </w:pPr>
      <w:r>
        <w:rPr>
          <w:sz w:val="20"/>
        </w:rPr>
        <w:t xml:space="preserve">Val av </w:t>
      </w:r>
      <w:proofErr w:type="spellStart"/>
      <w:r>
        <w:rPr>
          <w:sz w:val="20"/>
        </w:rPr>
        <w:t>övriga</w:t>
      </w:r>
      <w:proofErr w:type="spellEnd"/>
      <w:r>
        <w:rPr>
          <w:spacing w:val="-11"/>
          <w:sz w:val="20"/>
        </w:rPr>
        <w:t xml:space="preserve"> </w:t>
      </w:r>
      <w:proofErr w:type="spellStart"/>
      <w:r>
        <w:rPr>
          <w:sz w:val="20"/>
        </w:rPr>
        <w:t>styrelseledamöter</w:t>
      </w:r>
      <w:proofErr w:type="spellEnd"/>
      <w:r>
        <w:rPr>
          <w:sz w:val="20"/>
        </w:rPr>
        <w:t>.</w:t>
      </w:r>
    </w:p>
    <w:p w14:paraId="0ED2F988" w14:textId="77777777" w:rsidR="004A7C72" w:rsidRPr="000152EC" w:rsidRDefault="00323245">
      <w:pPr>
        <w:pStyle w:val="Liststycke"/>
        <w:numPr>
          <w:ilvl w:val="0"/>
          <w:numId w:val="4"/>
        </w:numPr>
        <w:tabs>
          <w:tab w:val="left" w:pos="1336"/>
        </w:tabs>
        <w:rPr>
          <w:lang w:val="sv-SE"/>
        </w:rPr>
      </w:pPr>
      <w:r w:rsidRPr="000152EC">
        <w:rPr>
          <w:sz w:val="20"/>
          <w:lang w:val="sv-SE"/>
        </w:rPr>
        <w:t>Val av revisorer och</w:t>
      </w:r>
      <w:r w:rsidRPr="000152EC">
        <w:rPr>
          <w:spacing w:val="-11"/>
          <w:sz w:val="20"/>
          <w:lang w:val="sv-SE"/>
        </w:rPr>
        <w:t xml:space="preserve"> </w:t>
      </w:r>
      <w:r w:rsidRPr="000152EC">
        <w:rPr>
          <w:sz w:val="20"/>
          <w:lang w:val="sv-SE"/>
        </w:rPr>
        <w:t>revisorssuppleant/er.</w:t>
      </w:r>
    </w:p>
    <w:p w14:paraId="4EBB92CC" w14:textId="77777777" w:rsidR="004A7C72" w:rsidRPr="000152EC" w:rsidRDefault="00323245">
      <w:pPr>
        <w:pStyle w:val="Liststycke"/>
        <w:numPr>
          <w:ilvl w:val="0"/>
          <w:numId w:val="4"/>
        </w:numPr>
        <w:tabs>
          <w:tab w:val="left" w:pos="1053"/>
        </w:tabs>
        <w:spacing w:line="229" w:lineRule="exact"/>
        <w:ind w:right="367"/>
        <w:rPr>
          <w:lang w:val="sv-SE"/>
        </w:rPr>
      </w:pPr>
      <w:r w:rsidRPr="000152EC">
        <w:rPr>
          <w:sz w:val="20"/>
          <w:lang w:val="sv-SE"/>
        </w:rPr>
        <w:t xml:space="preserve">Val av valberedning, lägst två och högst fem personer, varav en skall vara sammankallande. </w:t>
      </w:r>
    </w:p>
    <w:p w14:paraId="0CFB8563" w14:textId="540C12B2" w:rsidR="004A7C72" w:rsidRPr="000152EC" w:rsidRDefault="00323245">
      <w:pPr>
        <w:pStyle w:val="Liststycke"/>
        <w:numPr>
          <w:ilvl w:val="0"/>
          <w:numId w:val="4"/>
        </w:numPr>
        <w:tabs>
          <w:tab w:val="left" w:pos="1053"/>
        </w:tabs>
        <w:spacing w:line="229" w:lineRule="exact"/>
        <w:ind w:right="367"/>
        <w:rPr>
          <w:lang w:val="sv-SE"/>
        </w:rPr>
      </w:pPr>
      <w:r w:rsidRPr="000152EC">
        <w:rPr>
          <w:sz w:val="20"/>
          <w:lang w:val="sv-SE"/>
        </w:rPr>
        <w:t xml:space="preserve">Övriga ärenden (medlemsmotioner) som ska tas upp på föreningsstämman enligt lag eller </w:t>
      </w:r>
      <w:r w:rsidR="00345DDE">
        <w:rPr>
          <w:sz w:val="20"/>
          <w:lang w:val="sv-SE"/>
        </w:rPr>
        <w:br/>
      </w:r>
      <w:r w:rsidRPr="000152EC">
        <w:rPr>
          <w:sz w:val="20"/>
          <w:lang w:val="sv-SE"/>
        </w:rPr>
        <w:t>föreningens stadgar,</w:t>
      </w:r>
      <w:r w:rsidRPr="000152EC">
        <w:rPr>
          <w:spacing w:val="-26"/>
          <w:sz w:val="20"/>
          <w:lang w:val="sv-SE"/>
        </w:rPr>
        <w:t xml:space="preserve"> </w:t>
      </w:r>
      <w:r w:rsidRPr="000152EC">
        <w:rPr>
          <w:sz w:val="20"/>
          <w:lang w:val="sv-SE"/>
        </w:rPr>
        <w:t xml:space="preserve">och </w:t>
      </w:r>
      <w:r w:rsidRPr="000152EC">
        <w:rPr>
          <w:sz w:val="20"/>
          <w:szCs w:val="20"/>
          <w:lang w:val="sv-SE"/>
        </w:rPr>
        <w:t>som anmälts till styrelsen senast fyra veckor före stämman.</w:t>
      </w:r>
    </w:p>
    <w:p w14:paraId="2838E24F" w14:textId="77777777" w:rsidR="004A7C72" w:rsidRDefault="00323245">
      <w:pPr>
        <w:pStyle w:val="Textbody"/>
        <w:numPr>
          <w:ilvl w:val="0"/>
          <w:numId w:val="4"/>
        </w:numPr>
        <w:spacing w:line="229" w:lineRule="exact"/>
        <w:ind w:right="367"/>
        <w:rPr>
          <w:lang w:val="sv-SE"/>
        </w:rPr>
      </w:pPr>
      <w:r>
        <w:rPr>
          <w:lang w:val="sv-SE"/>
        </w:rPr>
        <w:t>Mötets avslutande</w:t>
      </w:r>
    </w:p>
    <w:p w14:paraId="4DEDEB1E" w14:textId="77777777" w:rsidR="004A7C72" w:rsidRDefault="004A7C72">
      <w:pPr>
        <w:pStyle w:val="Textbody"/>
        <w:spacing w:line="229" w:lineRule="exact"/>
        <w:ind w:left="402" w:right="367"/>
        <w:rPr>
          <w:lang w:val="sv-SE"/>
        </w:rPr>
      </w:pPr>
    </w:p>
    <w:p w14:paraId="36289CCC" w14:textId="77777777" w:rsidR="004A7C72" w:rsidRDefault="004A7C72">
      <w:pPr>
        <w:pStyle w:val="Textbody"/>
        <w:ind w:left="0"/>
        <w:rPr>
          <w:lang w:val="sv-SE"/>
        </w:rPr>
      </w:pPr>
    </w:p>
    <w:p w14:paraId="4F13FD80" w14:textId="77777777" w:rsidR="004A7C72" w:rsidRDefault="00323245">
      <w:pPr>
        <w:pStyle w:val="Textbody"/>
        <w:tabs>
          <w:tab w:val="left" w:pos="803"/>
        </w:tabs>
        <w:spacing w:before="1"/>
        <w:ind w:right="367"/>
      </w:pPr>
      <w:r>
        <w:rPr>
          <w:lang w:val="sv-SE"/>
        </w:rPr>
        <w:t>§17</w:t>
      </w:r>
      <w:r>
        <w:rPr>
          <w:lang w:val="sv-SE"/>
        </w:rPr>
        <w:tab/>
        <w:t>EXTRA</w:t>
      </w:r>
      <w:r>
        <w:rPr>
          <w:spacing w:val="-5"/>
          <w:lang w:val="sv-SE"/>
        </w:rPr>
        <w:t xml:space="preserve"> </w:t>
      </w:r>
      <w:r>
        <w:rPr>
          <w:lang w:val="sv-SE"/>
        </w:rPr>
        <w:t>FÖRENINGSSTÄMMA</w:t>
      </w:r>
    </w:p>
    <w:p w14:paraId="4CF0E49A" w14:textId="114C5D5F" w:rsidR="004A7C72" w:rsidRDefault="00323245">
      <w:pPr>
        <w:pStyle w:val="Textbody"/>
        <w:ind w:right="211"/>
        <w:rPr>
          <w:lang w:val="sv-SE"/>
        </w:rPr>
      </w:pPr>
      <w:r>
        <w:rPr>
          <w:lang w:val="sv-SE"/>
        </w:rPr>
        <w:t xml:space="preserve">Vid extra föreningsstämma får inte beslut fattas i andra ärenden än de som angivits i kallelsen. Extra föreningsstämma kan utlysas förutom av styrelsen, då det </w:t>
      </w:r>
      <w:r w:rsidR="00345DDE">
        <w:rPr>
          <w:lang w:val="sv-SE"/>
        </w:rPr>
        <w:t xml:space="preserve">för </w:t>
      </w:r>
      <w:r w:rsidRPr="00E00B3F">
        <w:rPr>
          <w:strike/>
          <w:lang w:val="sv-SE"/>
        </w:rPr>
        <w:t>av</w:t>
      </w:r>
      <w:r>
        <w:rPr>
          <w:lang w:val="sv-SE"/>
        </w:rPr>
        <w:t xml:space="preserve"> behandling </w:t>
      </w:r>
      <w:r w:rsidRPr="00E00B3F">
        <w:rPr>
          <w:strike/>
          <w:lang w:val="sv-SE"/>
        </w:rPr>
        <w:t>för</w:t>
      </w:r>
      <w:r w:rsidRPr="00E00B3F">
        <w:rPr>
          <w:highlight w:val="yellow"/>
          <w:lang w:val="sv-SE"/>
        </w:rPr>
        <w:t xml:space="preserve"> </w:t>
      </w:r>
      <w:r w:rsidR="00345DDE" w:rsidRPr="00E00B3F">
        <w:rPr>
          <w:highlight w:val="yellow"/>
          <w:lang w:val="sv-SE"/>
        </w:rPr>
        <w:t>av</w:t>
      </w:r>
      <w:r w:rsidR="00345DDE">
        <w:rPr>
          <w:lang w:val="sv-SE"/>
        </w:rPr>
        <w:t xml:space="preserve"> </w:t>
      </w:r>
      <w:r>
        <w:rPr>
          <w:lang w:val="sv-SE"/>
        </w:rPr>
        <w:t>uppgivet ärende skriftligen påfordras av revisor eller minst 10 % av Föreningens medlemmar.</w:t>
      </w:r>
    </w:p>
    <w:p w14:paraId="507EBE43" w14:textId="77777777" w:rsidR="004A7C72" w:rsidRDefault="004A7C72">
      <w:pPr>
        <w:pStyle w:val="Textbody"/>
        <w:spacing w:before="6"/>
        <w:ind w:left="0"/>
        <w:rPr>
          <w:sz w:val="21"/>
          <w:lang w:val="sv-SE"/>
        </w:rPr>
      </w:pPr>
    </w:p>
    <w:p w14:paraId="2955F3C5" w14:textId="6F385731" w:rsidR="004A7C72" w:rsidRDefault="00323245">
      <w:pPr>
        <w:pStyle w:val="Textbody"/>
        <w:spacing w:line="229" w:lineRule="exact"/>
        <w:ind w:right="367"/>
        <w:rPr>
          <w:lang w:val="sv-SE"/>
        </w:rPr>
      </w:pPr>
      <w:r>
        <w:rPr>
          <w:lang w:val="sv-SE"/>
        </w:rPr>
        <w:t xml:space="preserve">§ 18 </w:t>
      </w:r>
      <w:r w:rsidR="00345DDE">
        <w:rPr>
          <w:lang w:val="sv-SE"/>
        </w:rPr>
        <w:t xml:space="preserve">  </w:t>
      </w:r>
      <w:r>
        <w:rPr>
          <w:lang w:val="sv-SE"/>
        </w:rPr>
        <w:t xml:space="preserve">  RÖSTRÄTT</w:t>
      </w:r>
    </w:p>
    <w:p w14:paraId="6175A7D4" w14:textId="77777777" w:rsidR="004A7C72" w:rsidRDefault="00323245">
      <w:pPr>
        <w:pStyle w:val="Textbody"/>
        <w:spacing w:line="229" w:lineRule="exact"/>
        <w:ind w:right="367"/>
        <w:rPr>
          <w:lang w:val="sv-SE"/>
        </w:rPr>
      </w:pPr>
      <w:r>
        <w:rPr>
          <w:lang w:val="sv-SE"/>
        </w:rPr>
        <w:t>Vid föreningsstämma har varje medlem en röst.</w:t>
      </w:r>
    </w:p>
    <w:p w14:paraId="79B452FE" w14:textId="77777777" w:rsidR="004A7C72" w:rsidRPr="000152EC" w:rsidRDefault="00323245">
      <w:pPr>
        <w:pStyle w:val="Standard"/>
        <w:rPr>
          <w:lang w:val="sv-SE"/>
        </w:rPr>
      </w:pPr>
      <w:r>
        <w:rPr>
          <w:lang w:val="sv-SE"/>
        </w:rPr>
        <w:t xml:space="preserve">  </w:t>
      </w:r>
      <w:r>
        <w:rPr>
          <w:sz w:val="20"/>
          <w:szCs w:val="20"/>
          <w:lang w:val="sv-SE"/>
        </w:rPr>
        <w:t>Medlem får företrädas av ombud som är make/maka/sambo, myndig son/dotter eller annan</w:t>
      </w:r>
    </w:p>
    <w:p w14:paraId="15E0D875" w14:textId="77777777" w:rsidR="004A7C72" w:rsidRPr="000152EC" w:rsidRDefault="00323245">
      <w:pPr>
        <w:pStyle w:val="Standard"/>
        <w:rPr>
          <w:lang w:val="sv-SE"/>
        </w:rPr>
      </w:pPr>
      <w:r>
        <w:rPr>
          <w:sz w:val="20"/>
          <w:szCs w:val="20"/>
          <w:lang w:val="sv-SE"/>
        </w:rPr>
        <w:t xml:space="preserve">  medlem. Ett ombud får endast företräda en medlem.</w:t>
      </w:r>
    </w:p>
    <w:p w14:paraId="6DDCAF7B" w14:textId="77777777" w:rsidR="004A7C72" w:rsidRDefault="004A7C72">
      <w:pPr>
        <w:pStyle w:val="Textbody"/>
        <w:ind w:left="0"/>
        <w:rPr>
          <w:lang w:val="sv-SE"/>
        </w:rPr>
      </w:pPr>
    </w:p>
    <w:p w14:paraId="4644FD9D" w14:textId="4B965812" w:rsidR="004A7C72" w:rsidRDefault="00323245">
      <w:pPr>
        <w:pStyle w:val="Textbody"/>
        <w:spacing w:before="1"/>
        <w:ind w:right="367"/>
        <w:rPr>
          <w:lang w:val="sv-SE"/>
        </w:rPr>
      </w:pPr>
      <w:r>
        <w:rPr>
          <w:lang w:val="sv-SE"/>
        </w:rPr>
        <w:t xml:space="preserve">§ 19 </w:t>
      </w:r>
      <w:r w:rsidR="00345DDE">
        <w:rPr>
          <w:lang w:val="sv-SE"/>
        </w:rPr>
        <w:t xml:space="preserve">  </w:t>
      </w:r>
      <w:r>
        <w:rPr>
          <w:lang w:val="sv-SE"/>
        </w:rPr>
        <w:t xml:space="preserve">  KALLELSE OCH ANDRA MEDDELANDEN</w:t>
      </w:r>
    </w:p>
    <w:p w14:paraId="5FC25AA8" w14:textId="775CE3A1" w:rsidR="004A7C72" w:rsidRDefault="00323245">
      <w:pPr>
        <w:pStyle w:val="Textbody"/>
        <w:ind w:right="235"/>
        <w:rPr>
          <w:lang w:val="sv-SE"/>
        </w:rPr>
      </w:pPr>
      <w:r>
        <w:rPr>
          <w:lang w:val="sv-SE"/>
        </w:rPr>
        <w:t xml:space="preserve">Kallelse till föreningsstämma sker skriftligen via e-post eller brev. Kallelse ska ske tidigast sex veckor före föreningsstämman och senast två veckor före ordinarie föreningsstämma samt senast två veckor före extra föreningsstämma. Då kallelse </w:t>
      </w:r>
      <w:r w:rsidRPr="00E00B3F">
        <w:rPr>
          <w:strike/>
          <w:lang w:val="sv-SE"/>
        </w:rPr>
        <w:t>gått ut</w:t>
      </w:r>
      <w:r>
        <w:rPr>
          <w:lang w:val="sv-SE"/>
        </w:rPr>
        <w:t xml:space="preserve"> till föreningsstämman </w:t>
      </w:r>
      <w:r w:rsidR="00345DDE" w:rsidRPr="00E00B3F">
        <w:rPr>
          <w:highlight w:val="yellow"/>
          <w:lang w:val="sv-SE"/>
        </w:rPr>
        <w:t>gått ut</w:t>
      </w:r>
      <w:r w:rsidR="00345DDE">
        <w:rPr>
          <w:lang w:val="sv-SE"/>
        </w:rPr>
        <w:t xml:space="preserve"> </w:t>
      </w:r>
      <w:r>
        <w:rPr>
          <w:lang w:val="sv-SE"/>
        </w:rPr>
        <w:t>ska styrelsen omedelbart underrätta revisorerna om detta genom e-post eller brev. Andra meddelanden från styrelsen distribueras med e-post. I den mån enskild medlem inte kan nås via e-post kan</w:t>
      </w:r>
      <w:r w:rsidR="00345DDE">
        <w:rPr>
          <w:lang w:val="sv-SE"/>
        </w:rPr>
        <w:t xml:space="preserve"> </w:t>
      </w:r>
      <w:r w:rsidR="00345DDE" w:rsidRPr="00345DDE">
        <w:rPr>
          <w:highlight w:val="yellow"/>
          <w:lang w:val="sv-SE"/>
        </w:rPr>
        <w:t>ska?</w:t>
      </w:r>
      <w:r>
        <w:rPr>
          <w:lang w:val="sv-SE"/>
        </w:rPr>
        <w:t xml:space="preserve"> ordinarie postgång användas.</w:t>
      </w:r>
    </w:p>
    <w:p w14:paraId="3E1CCB14" w14:textId="77777777" w:rsidR="004A7C72" w:rsidRDefault="004A7C72">
      <w:pPr>
        <w:pStyle w:val="Textbody"/>
        <w:ind w:left="0"/>
        <w:rPr>
          <w:lang w:val="sv-SE"/>
        </w:rPr>
      </w:pPr>
    </w:p>
    <w:p w14:paraId="71A79541" w14:textId="77777777" w:rsidR="004A7C72" w:rsidRDefault="00323245">
      <w:pPr>
        <w:pStyle w:val="Textbody"/>
        <w:spacing w:before="1"/>
        <w:ind w:right="367"/>
        <w:rPr>
          <w:lang w:val="sv-SE"/>
        </w:rPr>
      </w:pPr>
      <w:r>
        <w:rPr>
          <w:lang w:val="sv-SE"/>
        </w:rPr>
        <w:t>§ 20   VINSTFÖRDELNING</w:t>
      </w:r>
    </w:p>
    <w:p w14:paraId="4515DA65" w14:textId="77777777" w:rsidR="004A7C72" w:rsidRDefault="00323245">
      <w:pPr>
        <w:pStyle w:val="Textbody"/>
        <w:ind w:right="149"/>
        <w:jc w:val="both"/>
        <w:rPr>
          <w:lang w:val="sv-SE"/>
        </w:rPr>
      </w:pPr>
      <w:r>
        <w:rPr>
          <w:lang w:val="sv-SE"/>
        </w:rPr>
        <w:t>Fritt eget kapital enligt fastställd balansräkning ska, sedan i lag föreskriven avsättning till reservfonden har skett, enligt föreningsstämmans beslut föras i ny räkning, fonderas eller delas ut som återbäring till medlemmarna i förhållande till deras kapitalinsatser i föreningen.</w:t>
      </w:r>
    </w:p>
    <w:p w14:paraId="7268313A" w14:textId="77777777" w:rsidR="004A7C72" w:rsidRDefault="004A7C72">
      <w:pPr>
        <w:pStyle w:val="Textbody"/>
        <w:spacing w:before="1"/>
        <w:ind w:left="0"/>
        <w:rPr>
          <w:lang w:val="sv-SE"/>
        </w:rPr>
      </w:pPr>
    </w:p>
    <w:p w14:paraId="2235646D" w14:textId="77777777" w:rsidR="004A7C72" w:rsidRDefault="00323245">
      <w:pPr>
        <w:pStyle w:val="Textbody"/>
        <w:ind w:right="367"/>
        <w:rPr>
          <w:lang w:val="sv-SE"/>
        </w:rPr>
      </w:pPr>
      <w:r>
        <w:rPr>
          <w:lang w:val="sv-SE"/>
        </w:rPr>
        <w:t>§ 21   UPPLÖSNING</w:t>
      </w:r>
    </w:p>
    <w:p w14:paraId="755A61DE" w14:textId="131EC8FC" w:rsidR="004A7C72" w:rsidRDefault="00323245">
      <w:pPr>
        <w:pStyle w:val="Textbody"/>
        <w:ind w:right="766"/>
        <w:rPr>
          <w:lang w:val="sv-SE"/>
        </w:rPr>
      </w:pPr>
      <w:r>
        <w:rPr>
          <w:lang w:val="sv-SE"/>
        </w:rPr>
        <w:t xml:space="preserve">Vid föreningens upplösning ska föreningens behållna tillgångar fördelas mellan medlemmarna i förhållande till inbetalda kapitalinsatser </w:t>
      </w:r>
      <w:r w:rsidRPr="003858BB">
        <w:rPr>
          <w:highlight w:val="yellow"/>
          <w:lang w:val="sv-SE"/>
        </w:rPr>
        <w:t>enligt</w:t>
      </w:r>
      <w:r w:rsidR="003858BB" w:rsidRPr="003858BB">
        <w:rPr>
          <w:highlight w:val="yellow"/>
          <w:lang w:val="sv-SE"/>
        </w:rPr>
        <w:t xml:space="preserve"> aktuell version av</w:t>
      </w:r>
      <w:r w:rsidR="003858BB" w:rsidRPr="00E00B3F">
        <w:rPr>
          <w:highlight w:val="yellow"/>
          <w:lang w:val="sv-SE"/>
        </w:rPr>
        <w:t>?</w:t>
      </w:r>
      <w:r w:rsidRPr="00E00B3F">
        <w:rPr>
          <w:highlight w:val="yellow"/>
          <w:lang w:val="sv-SE"/>
        </w:rPr>
        <w:t xml:space="preserve"> </w:t>
      </w:r>
      <w:r w:rsidR="00345DDE" w:rsidRPr="00E00B3F">
        <w:rPr>
          <w:highlight w:val="yellow"/>
          <w:lang w:val="sv-SE"/>
        </w:rPr>
        <w:t>Lag om ekonomiska föreningar</w:t>
      </w:r>
      <w:r w:rsidR="00345DDE">
        <w:rPr>
          <w:lang w:val="sv-SE"/>
        </w:rPr>
        <w:t xml:space="preserve"> </w:t>
      </w:r>
      <w:r w:rsidRPr="00E00B3F">
        <w:rPr>
          <w:strike/>
          <w:lang w:val="sv-SE"/>
        </w:rPr>
        <w:t>§ 6</w:t>
      </w:r>
      <w:r w:rsidRPr="00E00B3F">
        <w:rPr>
          <w:lang w:val="sv-SE"/>
        </w:rPr>
        <w:t>.</w:t>
      </w:r>
    </w:p>
    <w:p w14:paraId="27696B4D" w14:textId="77777777" w:rsidR="004A7C72" w:rsidRDefault="004A7C72">
      <w:pPr>
        <w:pStyle w:val="Textbody"/>
        <w:spacing w:before="9"/>
        <w:ind w:left="0"/>
        <w:rPr>
          <w:sz w:val="19"/>
          <w:lang w:val="sv-SE"/>
        </w:rPr>
      </w:pPr>
    </w:p>
    <w:p w14:paraId="124620F2" w14:textId="77777777" w:rsidR="004A7C72" w:rsidRDefault="00323245">
      <w:pPr>
        <w:pStyle w:val="Textbody"/>
        <w:spacing w:before="1"/>
        <w:ind w:right="367"/>
        <w:rPr>
          <w:lang w:val="sv-SE"/>
        </w:rPr>
      </w:pPr>
      <w:r>
        <w:rPr>
          <w:lang w:val="sv-SE"/>
        </w:rPr>
        <w:t>§ 22   STADGEÄNDRING</w:t>
      </w:r>
    </w:p>
    <w:p w14:paraId="276AB1B1" w14:textId="2A6C5E9C" w:rsidR="004A7C72" w:rsidRPr="000152EC" w:rsidRDefault="00323245">
      <w:pPr>
        <w:pStyle w:val="Textbody"/>
        <w:ind w:right="367"/>
        <w:rPr>
          <w:lang w:val="sv-SE"/>
        </w:rPr>
      </w:pPr>
      <w:r>
        <w:rPr>
          <w:lang w:val="sv-SE"/>
        </w:rPr>
        <w:t>Stadgeändring sker</w:t>
      </w:r>
      <w:r>
        <w:rPr>
          <w:color w:val="FF0000"/>
          <w:sz w:val="22"/>
          <w:szCs w:val="22"/>
          <w:lang w:val="sv-SE"/>
        </w:rPr>
        <w:t xml:space="preserve"> </w:t>
      </w:r>
      <w:r w:rsidRPr="00E00B3F">
        <w:rPr>
          <w:lang w:val="sv-SE"/>
        </w:rPr>
        <w:t xml:space="preserve">enligt </w:t>
      </w:r>
      <w:r w:rsidRPr="00E00B3F">
        <w:rPr>
          <w:strike/>
          <w:lang w:val="sv-SE"/>
        </w:rPr>
        <w:t>6 kap. 34 § i</w:t>
      </w:r>
      <w:r>
        <w:rPr>
          <w:lang w:val="sv-SE"/>
        </w:rPr>
        <w:t xml:space="preserve"> </w:t>
      </w:r>
      <w:r w:rsidR="003858BB" w:rsidRPr="003858BB">
        <w:rPr>
          <w:highlight w:val="yellow"/>
          <w:lang w:val="sv-SE"/>
        </w:rPr>
        <w:t>enligt aktuell version av</w:t>
      </w:r>
      <w:r w:rsidR="003858BB">
        <w:rPr>
          <w:lang w:val="sv-SE"/>
        </w:rPr>
        <w:t xml:space="preserve"> </w:t>
      </w:r>
      <w:r w:rsidR="00E00B3F" w:rsidRPr="00E00B3F">
        <w:rPr>
          <w:highlight w:val="yellow"/>
          <w:lang w:val="sv-SE"/>
        </w:rPr>
        <w:t>l</w:t>
      </w:r>
      <w:r w:rsidRPr="00E00B3F">
        <w:rPr>
          <w:highlight w:val="yellow"/>
          <w:lang w:val="sv-SE"/>
        </w:rPr>
        <w:t>ag om ekonomiska</w:t>
      </w:r>
      <w:r>
        <w:rPr>
          <w:lang w:val="sv-SE"/>
        </w:rPr>
        <w:t xml:space="preserve"> föreningar.</w:t>
      </w:r>
    </w:p>
    <w:p w14:paraId="432F9B9B" w14:textId="77777777" w:rsidR="004A7C72" w:rsidRDefault="004A7C72">
      <w:pPr>
        <w:pStyle w:val="Textbody"/>
        <w:ind w:right="367"/>
        <w:rPr>
          <w:lang w:val="sv-SE"/>
        </w:rPr>
      </w:pPr>
    </w:p>
    <w:p w14:paraId="14716E04" w14:textId="77777777" w:rsidR="004A7C72" w:rsidRDefault="00323245">
      <w:pPr>
        <w:pStyle w:val="Textbody"/>
        <w:spacing w:before="1" w:line="229" w:lineRule="exact"/>
        <w:ind w:right="367"/>
        <w:rPr>
          <w:lang w:val="sv-SE"/>
        </w:rPr>
      </w:pPr>
      <w:r>
        <w:rPr>
          <w:lang w:val="sv-SE"/>
        </w:rPr>
        <w:t>§ 23   ÖVRIGT</w:t>
      </w:r>
    </w:p>
    <w:p w14:paraId="5E9647B9" w14:textId="052B2738" w:rsidR="004A7C72" w:rsidRDefault="00323245">
      <w:pPr>
        <w:pStyle w:val="Textbody"/>
        <w:spacing w:line="229" w:lineRule="exact"/>
        <w:ind w:right="367"/>
        <w:rPr>
          <w:lang w:val="sv-SE"/>
        </w:rPr>
      </w:pPr>
      <w:r>
        <w:rPr>
          <w:lang w:val="sv-SE"/>
        </w:rPr>
        <w:t xml:space="preserve">Beträffande förhållandena i övrigt finns bestämmelser i </w:t>
      </w:r>
      <w:r w:rsidR="003858BB" w:rsidRPr="003858BB">
        <w:rPr>
          <w:highlight w:val="yellow"/>
          <w:lang w:val="sv-SE"/>
        </w:rPr>
        <w:t>enligt aktuell version av</w:t>
      </w:r>
      <w:r w:rsidR="003858BB">
        <w:rPr>
          <w:lang w:val="sv-SE"/>
        </w:rPr>
        <w:t xml:space="preserve"> </w:t>
      </w:r>
      <w:r w:rsidR="00E00B3F">
        <w:rPr>
          <w:lang w:val="sv-SE"/>
        </w:rPr>
        <w:t>l</w:t>
      </w:r>
      <w:r w:rsidRPr="00E00B3F">
        <w:rPr>
          <w:highlight w:val="yellow"/>
          <w:lang w:val="sv-SE"/>
        </w:rPr>
        <w:t>ag</w:t>
      </w:r>
      <w:r>
        <w:rPr>
          <w:lang w:val="sv-SE"/>
        </w:rPr>
        <w:t xml:space="preserve"> om ekonomiska föreningar.</w:t>
      </w:r>
    </w:p>
    <w:p w14:paraId="464A6DDB" w14:textId="77777777" w:rsidR="004A7C72" w:rsidRDefault="004A7C72">
      <w:pPr>
        <w:pStyle w:val="Standard"/>
        <w:tabs>
          <w:tab w:val="left" w:pos="1843"/>
        </w:tabs>
        <w:rPr>
          <w:lang w:val="sv-SE"/>
        </w:rPr>
      </w:pPr>
    </w:p>
    <w:sectPr w:rsidR="004A7C72" w:rsidSect="00345DDE">
      <w:headerReference w:type="default" r:id="rId8"/>
      <w:pgSz w:w="11906" w:h="16838"/>
      <w:pgMar w:top="920" w:right="1300" w:bottom="993" w:left="1300" w:header="73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F813" w14:textId="77777777" w:rsidR="00AC111F" w:rsidRDefault="00AC111F">
      <w:r>
        <w:separator/>
      </w:r>
    </w:p>
  </w:endnote>
  <w:endnote w:type="continuationSeparator" w:id="0">
    <w:p w14:paraId="7A1F3BA3" w14:textId="77777777" w:rsidR="00AC111F" w:rsidRDefault="00AC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B336" w14:textId="77777777" w:rsidR="00AC111F" w:rsidRDefault="00AC111F">
      <w:r>
        <w:rPr>
          <w:color w:val="000000"/>
        </w:rPr>
        <w:separator/>
      </w:r>
    </w:p>
  </w:footnote>
  <w:footnote w:type="continuationSeparator" w:id="0">
    <w:p w14:paraId="34FBBF0A" w14:textId="77777777" w:rsidR="00AC111F" w:rsidRDefault="00AC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507" w14:textId="77777777" w:rsidR="0036194F" w:rsidRDefault="00AC111F">
    <w:pPr>
      <w:pStyle w:val="Textbody"/>
      <w:spacing w:line="12"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444"/>
    <w:multiLevelType w:val="multilevel"/>
    <w:tmpl w:val="56009652"/>
    <w:styleLink w:val="WWNum1"/>
    <w:lvl w:ilvl="0">
      <w:start w:val="14"/>
      <w:numFmt w:val="decimal"/>
      <w:lvlText w:val="%1."/>
      <w:lvlJc w:val="left"/>
      <w:pPr>
        <w:ind w:left="402" w:hanging="284"/>
      </w:pPr>
      <w:rPr>
        <w:rFonts w:eastAsia="Arial" w:cs="Arial"/>
        <w:spacing w:val="-1"/>
        <w:w w:val="99"/>
        <w:sz w:val="20"/>
        <w:szCs w:val="20"/>
      </w:rPr>
    </w:lvl>
    <w:lvl w:ilvl="1">
      <w:numFmt w:val="bullet"/>
      <w:lvlText w:val="•"/>
      <w:lvlJc w:val="left"/>
      <w:pPr>
        <w:ind w:left="1290" w:hanging="284"/>
      </w:pPr>
    </w:lvl>
    <w:lvl w:ilvl="2">
      <w:numFmt w:val="bullet"/>
      <w:lvlText w:val="•"/>
      <w:lvlJc w:val="left"/>
      <w:pPr>
        <w:ind w:left="2181" w:hanging="284"/>
      </w:pPr>
    </w:lvl>
    <w:lvl w:ilvl="3">
      <w:numFmt w:val="bullet"/>
      <w:lvlText w:val="•"/>
      <w:lvlJc w:val="left"/>
      <w:pPr>
        <w:ind w:left="3071" w:hanging="284"/>
      </w:pPr>
    </w:lvl>
    <w:lvl w:ilvl="4">
      <w:numFmt w:val="bullet"/>
      <w:lvlText w:val="•"/>
      <w:lvlJc w:val="left"/>
      <w:pPr>
        <w:ind w:left="3962" w:hanging="284"/>
      </w:pPr>
    </w:lvl>
    <w:lvl w:ilvl="5">
      <w:numFmt w:val="bullet"/>
      <w:lvlText w:val="•"/>
      <w:lvlJc w:val="left"/>
      <w:pPr>
        <w:ind w:left="4853" w:hanging="284"/>
      </w:pPr>
    </w:lvl>
    <w:lvl w:ilvl="6">
      <w:numFmt w:val="bullet"/>
      <w:lvlText w:val="•"/>
      <w:lvlJc w:val="left"/>
      <w:pPr>
        <w:ind w:left="5743" w:hanging="284"/>
      </w:pPr>
    </w:lvl>
    <w:lvl w:ilvl="7">
      <w:numFmt w:val="bullet"/>
      <w:lvlText w:val="•"/>
      <w:lvlJc w:val="left"/>
      <w:pPr>
        <w:ind w:left="6634" w:hanging="284"/>
      </w:pPr>
    </w:lvl>
    <w:lvl w:ilvl="8">
      <w:numFmt w:val="bullet"/>
      <w:lvlText w:val="•"/>
      <w:lvlJc w:val="left"/>
      <w:pPr>
        <w:ind w:left="7525" w:hanging="284"/>
      </w:pPr>
    </w:lvl>
  </w:abstractNum>
  <w:abstractNum w:abstractNumId="1" w15:restartNumberingAfterBreak="0">
    <w:nsid w:val="2F5D395F"/>
    <w:multiLevelType w:val="multilevel"/>
    <w:tmpl w:val="7F847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2814F4"/>
    <w:multiLevelType w:val="multilevel"/>
    <w:tmpl w:val="26969BD4"/>
    <w:styleLink w:val="WWNum2"/>
    <w:lvl w:ilvl="0">
      <w:start w:val="1"/>
      <w:numFmt w:val="decimal"/>
      <w:lvlText w:val="(%1)"/>
      <w:lvlJc w:val="left"/>
      <w:pPr>
        <w:ind w:left="118" w:hanging="300"/>
      </w:pPr>
      <w:rPr>
        <w:rFonts w:eastAsia="Arial" w:cs="Arial"/>
        <w:w w:val="99"/>
        <w:sz w:val="20"/>
        <w:szCs w:val="20"/>
      </w:rPr>
    </w:lvl>
    <w:lvl w:ilvl="1">
      <w:start w:val="1"/>
      <w:numFmt w:val="decimal"/>
      <w:lvlText w:val="%2."/>
      <w:lvlJc w:val="left"/>
      <w:pPr>
        <w:ind w:left="826" w:hanging="284"/>
      </w:pPr>
      <w:rPr>
        <w:rFonts w:eastAsia="Arial" w:cs="Arial"/>
        <w:spacing w:val="-1"/>
        <w:w w:val="99"/>
        <w:sz w:val="20"/>
        <w:szCs w:val="20"/>
      </w:rPr>
    </w:lvl>
    <w:lvl w:ilvl="2">
      <w:numFmt w:val="bullet"/>
      <w:lvlText w:val="•"/>
      <w:lvlJc w:val="left"/>
      <w:pPr>
        <w:ind w:left="1762" w:hanging="284"/>
      </w:pPr>
    </w:lvl>
    <w:lvl w:ilvl="3">
      <w:numFmt w:val="bullet"/>
      <w:lvlText w:val="•"/>
      <w:lvlJc w:val="left"/>
      <w:pPr>
        <w:ind w:left="2705" w:hanging="284"/>
      </w:pPr>
    </w:lvl>
    <w:lvl w:ilvl="4">
      <w:numFmt w:val="bullet"/>
      <w:lvlText w:val="•"/>
      <w:lvlJc w:val="left"/>
      <w:pPr>
        <w:ind w:left="3648" w:hanging="284"/>
      </w:pPr>
    </w:lvl>
    <w:lvl w:ilvl="5">
      <w:numFmt w:val="bullet"/>
      <w:lvlText w:val="•"/>
      <w:lvlJc w:val="left"/>
      <w:pPr>
        <w:ind w:left="4591" w:hanging="284"/>
      </w:pPr>
    </w:lvl>
    <w:lvl w:ilvl="6">
      <w:numFmt w:val="bullet"/>
      <w:lvlText w:val="•"/>
      <w:lvlJc w:val="left"/>
      <w:pPr>
        <w:ind w:left="5534" w:hanging="284"/>
      </w:pPr>
    </w:lvl>
    <w:lvl w:ilvl="7">
      <w:numFmt w:val="bullet"/>
      <w:lvlText w:val="•"/>
      <w:lvlJc w:val="left"/>
      <w:pPr>
        <w:ind w:left="6477" w:hanging="284"/>
      </w:pPr>
    </w:lvl>
    <w:lvl w:ilvl="8">
      <w:numFmt w:val="bullet"/>
      <w:lvlText w:val="•"/>
      <w:lvlJc w:val="left"/>
      <w:pPr>
        <w:ind w:left="7420" w:hanging="284"/>
      </w:pPr>
    </w:lvl>
  </w:abstractNum>
  <w:abstractNum w:abstractNumId="3" w15:restartNumberingAfterBreak="0">
    <w:nsid w:val="48214F51"/>
    <w:multiLevelType w:val="hybridMultilevel"/>
    <w:tmpl w:val="F57C3CF6"/>
    <w:lvl w:ilvl="0" w:tplc="C006223E">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4" w15:restartNumberingAfterBreak="0">
    <w:nsid w:val="4C4D68D2"/>
    <w:multiLevelType w:val="multilevel"/>
    <w:tmpl w:val="125A6B9E"/>
    <w:styleLink w:val="Inge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72"/>
    <w:rsid w:val="00006109"/>
    <w:rsid w:val="000152EC"/>
    <w:rsid w:val="0006131C"/>
    <w:rsid w:val="00136453"/>
    <w:rsid w:val="00183227"/>
    <w:rsid w:val="001C151D"/>
    <w:rsid w:val="0023011A"/>
    <w:rsid w:val="00323245"/>
    <w:rsid w:val="00345DDE"/>
    <w:rsid w:val="003858BB"/>
    <w:rsid w:val="004A7C72"/>
    <w:rsid w:val="0080697A"/>
    <w:rsid w:val="00AC111F"/>
    <w:rsid w:val="00E00B3F"/>
    <w:rsid w:val="00E532D6"/>
    <w:rsid w:val="00F929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8081"/>
  <w15:docId w15:val="{E1F87AE8-510D-4F89-BC91-EBBAF91B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sv-S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Rubrik1">
    <w:name w:val="heading 1"/>
    <w:basedOn w:val="Standard"/>
    <w:uiPriority w:val="9"/>
    <w:qFormat/>
    <w:pPr>
      <w:spacing w:before="1"/>
      <w:ind w:left="118" w:right="367"/>
      <w:outlineLvl w:val="0"/>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rPr>
      <w:rFonts w:ascii="Arial" w:eastAsia="Arial" w:hAnsi="Arial" w:cs="Arial"/>
      <w:lang w:val="en-US"/>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ind w:left="118"/>
    </w:pPr>
    <w:rPr>
      <w:sz w:val="20"/>
      <w:szCs w:val="20"/>
    </w:rPr>
  </w:style>
  <w:style w:type="paragraph" w:styleId="Lista">
    <w:name w:val="List"/>
    <w:basedOn w:val="Textbody"/>
    <w:rPr>
      <w:sz w:val="24"/>
    </w:rPr>
  </w:style>
  <w:style w:type="paragraph" w:styleId="Beskrivning">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Liststycke">
    <w:name w:val="List Paragraph"/>
    <w:basedOn w:val="Standard"/>
    <w:uiPriority w:val="34"/>
    <w:qFormat/>
    <w:pPr>
      <w:ind w:left="685" w:hanging="283"/>
    </w:pPr>
  </w:style>
  <w:style w:type="paragraph" w:styleId="Kommentarer">
    <w:name w:val="annotation text"/>
    <w:basedOn w:val="Standard"/>
    <w:rPr>
      <w:sz w:val="20"/>
      <w:szCs w:val="20"/>
    </w:rPr>
  </w:style>
  <w:style w:type="paragraph" w:styleId="Ballongtext">
    <w:name w:val="Balloon Text"/>
    <w:basedOn w:val="Standard"/>
    <w:rPr>
      <w:rFonts w:ascii="Segoe UI" w:eastAsia="Segoe UI" w:hAnsi="Segoe UI" w:cs="Segoe UI"/>
      <w:sz w:val="18"/>
      <w:szCs w:val="18"/>
    </w:rPr>
  </w:style>
  <w:style w:type="paragraph" w:styleId="Kommentarsmne">
    <w:name w:val="annotation subject"/>
    <w:basedOn w:val="Kommentarer"/>
    <w:rPr>
      <w:b/>
      <w:bCs/>
    </w:rPr>
  </w:style>
  <w:style w:type="paragraph" w:styleId="Sidhuvud">
    <w:name w:val="header"/>
    <w:basedOn w:val="Standard"/>
  </w:style>
  <w:style w:type="paragraph" w:customStyle="1" w:styleId="Framecontents">
    <w:name w:val="Frame contents"/>
    <w:basedOn w:val="Standard"/>
  </w:style>
  <w:style w:type="character" w:customStyle="1" w:styleId="Rubrik1Char">
    <w:name w:val="Rubrik 1 Char"/>
    <w:basedOn w:val="Standardstycketeckensnitt"/>
    <w:rPr>
      <w:rFonts w:ascii="Arial" w:eastAsia="Arial" w:hAnsi="Arial" w:cs="Arial"/>
      <w:b/>
      <w:bCs/>
      <w:sz w:val="20"/>
      <w:szCs w:val="20"/>
      <w:lang w:val="en-US"/>
    </w:rPr>
  </w:style>
  <w:style w:type="character" w:customStyle="1" w:styleId="BrdtextChar">
    <w:name w:val="Brödtext Char"/>
    <w:basedOn w:val="Standardstycketeckensnitt"/>
    <w:rPr>
      <w:rFonts w:ascii="Arial" w:eastAsia="Arial" w:hAnsi="Arial" w:cs="Arial"/>
      <w:sz w:val="20"/>
      <w:szCs w:val="20"/>
      <w:lang w:val="en-US"/>
    </w:rPr>
  </w:style>
  <w:style w:type="character" w:styleId="Kommentarsreferens">
    <w:name w:val="annotation reference"/>
    <w:basedOn w:val="Standardstycketeckensnitt"/>
    <w:rPr>
      <w:sz w:val="16"/>
      <w:szCs w:val="16"/>
    </w:rPr>
  </w:style>
  <w:style w:type="character" w:customStyle="1" w:styleId="KommentarerChar">
    <w:name w:val="Kommentarer Char"/>
    <w:basedOn w:val="Standardstycketeckensnitt"/>
    <w:rPr>
      <w:rFonts w:ascii="Arial" w:eastAsia="Arial" w:hAnsi="Arial" w:cs="Arial"/>
      <w:sz w:val="20"/>
      <w:szCs w:val="20"/>
      <w:lang w:val="en-US"/>
    </w:rPr>
  </w:style>
  <w:style w:type="character" w:customStyle="1" w:styleId="BallongtextChar">
    <w:name w:val="Ballongtext Char"/>
    <w:basedOn w:val="Standardstycketeckensnitt"/>
    <w:rPr>
      <w:rFonts w:ascii="Segoe UI" w:eastAsia="Arial" w:hAnsi="Segoe UI" w:cs="Segoe UI"/>
      <w:sz w:val="18"/>
      <w:szCs w:val="18"/>
      <w:lang w:val="en-US"/>
    </w:rPr>
  </w:style>
  <w:style w:type="character" w:customStyle="1" w:styleId="KommentarsmneChar">
    <w:name w:val="Kommentarsämne Char"/>
    <w:basedOn w:val="KommentarerChar"/>
    <w:rPr>
      <w:rFonts w:ascii="Arial" w:eastAsia="Arial" w:hAnsi="Arial" w:cs="Arial"/>
      <w:b/>
      <w:bCs/>
      <w:sz w:val="20"/>
      <w:szCs w:val="20"/>
      <w:lang w:val="en-US"/>
    </w:rPr>
  </w:style>
  <w:style w:type="character" w:customStyle="1" w:styleId="ListLabel1">
    <w:name w:val="ListLabel 1"/>
    <w:rPr>
      <w:rFonts w:eastAsia="Arial" w:cs="Arial"/>
      <w:spacing w:val="-1"/>
      <w:w w:val="99"/>
      <w:sz w:val="20"/>
      <w:szCs w:val="20"/>
    </w:rPr>
  </w:style>
  <w:style w:type="character" w:customStyle="1" w:styleId="ListLabel2">
    <w:name w:val="ListLabel 2"/>
    <w:rPr>
      <w:rFonts w:eastAsia="Arial" w:cs="Arial"/>
      <w:w w:val="99"/>
      <w:sz w:val="20"/>
      <w:szCs w:val="20"/>
    </w:rPr>
  </w:style>
  <w:style w:type="character" w:customStyle="1" w:styleId="ListLabel3">
    <w:name w:val="ListLabel 3"/>
    <w:rPr>
      <w:rFonts w:eastAsia="Arial" w:cs="Arial"/>
      <w:spacing w:val="-1"/>
      <w:w w:val="99"/>
      <w:sz w:val="20"/>
      <w:szCs w:val="20"/>
    </w:rPr>
  </w:style>
  <w:style w:type="numbering" w:customStyle="1" w:styleId="Ingenlista1">
    <w:name w:val="Ingen lista1"/>
    <w:basedOn w:val="Ingenlista"/>
    <w:pPr>
      <w:numPr>
        <w:numId w:val="1"/>
      </w:numPr>
    </w:pPr>
  </w:style>
  <w:style w:type="numbering" w:customStyle="1" w:styleId="WWNum1">
    <w:name w:val="WWNum1"/>
    <w:basedOn w:val="Ingenlista"/>
    <w:pPr>
      <w:numPr>
        <w:numId w:val="2"/>
      </w:numPr>
    </w:pPr>
  </w:style>
  <w:style w:type="numbering" w:customStyle="1" w:styleId="WWNum2">
    <w:name w:val="WWNum2"/>
    <w:basedOn w:val="Ingenlist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1357</Words>
  <Characters>7195</Characters>
  <Application>Microsoft Office Word</Application>
  <DocSecurity>0</DocSecurity>
  <Lines>59</Lines>
  <Paragraphs>17</Paragraphs>
  <ScaleCrop>false</ScaleCrop>
  <HeadingPairs>
    <vt:vector size="4" baseType="variant">
      <vt:variant>
        <vt:lpstr>Rubrik</vt:lpstr>
      </vt:variant>
      <vt:variant>
        <vt:i4>1</vt:i4>
      </vt:variant>
      <vt:variant>
        <vt:lpstr>Rubriker</vt:lpstr>
      </vt:variant>
      <vt:variant>
        <vt:i4>5</vt:i4>
      </vt:variant>
    </vt:vector>
  </HeadingPairs>
  <TitlesOfParts>
    <vt:vector size="6" baseType="lpstr">
      <vt:lpstr/>
      <vt:lpstr>/</vt:lpstr>
      <vt:lpstr/>
      <vt:lpstr/>
      <vt:lpstr>STADGAR FÖR TOSSENE FIBER EKONOMISK FÖRENING</vt:lpstr>
      <vt:lpstr>§ 7       ÅRSAVGIFT</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Mewen</dc:creator>
  <cp:lastModifiedBy>Bo Mewen</cp:lastModifiedBy>
  <cp:revision>2</cp:revision>
  <cp:lastPrinted>2018-11-11T13:13:00Z</cp:lastPrinted>
  <dcterms:created xsi:type="dcterms:W3CDTF">2021-05-03T11:57:00Z</dcterms:created>
  <dcterms:modified xsi:type="dcterms:W3CDTF">2021-05-03T11:57:00Z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